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1872"/>
        <w:gridCol w:w="7776"/>
      </w:tblGrid>
      <w:tr w:rsidR="00666E4D" w:rsidRPr="000D49DA" w14:paraId="60856837" w14:textId="77777777" w:rsidTr="00453567">
        <w:trPr>
          <w:trHeight w:hRule="exact" w:val="3177"/>
        </w:trPr>
        <w:tc>
          <w:tcPr>
            <w:tcW w:w="1872" w:type="dxa"/>
          </w:tcPr>
          <w:p w14:paraId="6085682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commentRangeStart w:id="0"/>
            <w:r w:rsidRPr="000D49DA">
              <w:rPr>
                <w:rFonts w:asciiTheme="minorHAnsi" w:hAnsiTheme="minorHAnsi" w:cstheme="minorHAnsi"/>
                <w:sz w:val="22"/>
                <w:szCs w:val="22"/>
              </w:rPr>
              <w:t xml:space="preserve">Project </w:t>
            </w:r>
            <w:commentRangeStart w:id="1"/>
            <w:commentRangeStart w:id="2"/>
            <w:r w:rsidRPr="000D49DA">
              <w:rPr>
                <w:rFonts w:asciiTheme="minorHAnsi" w:hAnsiTheme="minorHAnsi" w:cstheme="minorHAnsi"/>
                <w:sz w:val="22"/>
                <w:szCs w:val="22"/>
              </w:rPr>
              <w:t>Details</w:t>
            </w:r>
            <w:commentRangeEnd w:id="0"/>
            <w:r w:rsidR="002D7064">
              <w:rPr>
                <w:rStyle w:val="CommentReference"/>
                <w:rFonts w:asciiTheme="minorHAnsi" w:eastAsiaTheme="minorHAnsi" w:hAnsiTheme="minorHAnsi" w:cstheme="minorBidi"/>
                <w:b w:val="0"/>
                <w:i w:val="0"/>
                <w:lang w:val="en-US"/>
              </w:rPr>
              <w:commentReference w:id="0"/>
            </w:r>
            <w:commentRangeEnd w:id="1"/>
            <w:commentRangeEnd w:id="2"/>
            <w:r w:rsidR="000B4B84">
              <w:rPr>
                <w:rStyle w:val="CommentReference"/>
                <w:rFonts w:asciiTheme="minorHAnsi" w:eastAsiaTheme="minorHAnsi" w:hAnsiTheme="minorHAnsi" w:cstheme="minorBidi"/>
                <w:b w:val="0"/>
                <w:i w:val="0"/>
                <w:lang w:val="en-US"/>
              </w:rPr>
              <w:commentReference w:id="2"/>
            </w:r>
            <w:r w:rsidR="00254BAC">
              <w:rPr>
                <w:rStyle w:val="CommentReference"/>
                <w:rFonts w:asciiTheme="minorHAnsi" w:eastAsiaTheme="minorHAnsi" w:hAnsiTheme="minorHAnsi" w:cstheme="minorBidi"/>
                <w:b w:val="0"/>
                <w:i w:val="0"/>
                <w:lang w:val="en-US"/>
              </w:rPr>
              <w:commentReference w:id="1"/>
            </w:r>
          </w:p>
          <w:p w14:paraId="6085682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2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6085682E" w14:textId="77777777" w:rsidR="00666E4D" w:rsidRPr="000D49DA" w:rsidRDefault="00666E4D" w:rsidP="00666E4D">
            <w:pPr>
              <w:pStyle w:val="BodyText"/>
              <w:keepNext/>
              <w:keepLines/>
              <w:widowControl/>
              <w:rPr>
                <w:rFonts w:asciiTheme="minorHAnsi" w:hAnsiTheme="minorHAnsi" w:cstheme="minorHAnsi"/>
                <w:sz w:val="22"/>
                <w:szCs w:val="22"/>
              </w:rPr>
            </w:pPr>
            <w:r w:rsidRPr="000D49DA">
              <w:rPr>
                <w:rFonts w:asciiTheme="minorHAnsi" w:hAnsiTheme="minorHAnsi" w:cstheme="minorHAnsi"/>
                <w:sz w:val="22"/>
                <w:szCs w:val="22"/>
              </w:rPr>
              <w:t xml:space="preserve">Project Partners: </w:t>
            </w:r>
            <w:r w:rsidRPr="000D49DA">
              <w:rPr>
                <w:rFonts w:asciiTheme="minorHAnsi" w:hAnsiTheme="minorHAnsi" w:cstheme="minorHAnsi"/>
                <w:b w:val="0"/>
                <w:sz w:val="22"/>
                <w:szCs w:val="22"/>
              </w:rPr>
              <w:t>Island Conservation, U.S. Fish &amp; Wildlife Service</w:t>
            </w:r>
          </w:p>
          <w:p w14:paraId="6085682F" w14:textId="77777777" w:rsidR="00666E4D" w:rsidRPr="000D49DA" w:rsidRDefault="00666E4D" w:rsidP="00666E4D">
            <w:pPr>
              <w:pStyle w:val="BodyText"/>
              <w:keepNext/>
              <w:keepLines/>
              <w:widowControl/>
              <w:rPr>
                <w:rFonts w:asciiTheme="minorHAnsi" w:hAnsiTheme="minorHAnsi" w:cstheme="minorHAnsi"/>
                <w:sz w:val="22"/>
                <w:szCs w:val="22"/>
              </w:rPr>
            </w:pPr>
          </w:p>
          <w:p w14:paraId="60856830" w14:textId="29E8A287" w:rsidR="00666E4D" w:rsidRPr="000D49DA" w:rsidRDefault="00666E4D" w:rsidP="00666E4D">
            <w:pPr>
              <w:pStyle w:val="BodyText"/>
              <w:keepNext/>
              <w:keepLines/>
              <w:widowControl/>
              <w:rPr>
                <w:rFonts w:asciiTheme="minorHAnsi" w:hAnsiTheme="minorHAnsi" w:cstheme="minorHAnsi"/>
                <w:b w:val="0"/>
                <w:sz w:val="22"/>
                <w:szCs w:val="22"/>
              </w:rPr>
            </w:pPr>
            <w:r w:rsidRPr="000D49DA">
              <w:rPr>
                <w:rFonts w:asciiTheme="minorHAnsi" w:hAnsiTheme="minorHAnsi" w:cstheme="minorHAnsi"/>
                <w:sz w:val="22"/>
                <w:szCs w:val="22"/>
              </w:rPr>
              <w:t>Project</w:t>
            </w:r>
            <w:r w:rsidR="00184C1B">
              <w:rPr>
                <w:rFonts w:asciiTheme="minorHAnsi" w:hAnsiTheme="minorHAnsi" w:cstheme="minorHAnsi"/>
                <w:sz w:val="22"/>
                <w:szCs w:val="22"/>
              </w:rPr>
              <w:t xml:space="preserve"> Managers</w:t>
            </w:r>
            <w:r w:rsidRPr="000D49DA">
              <w:rPr>
                <w:rFonts w:asciiTheme="minorHAnsi" w:hAnsiTheme="minorHAnsi" w:cstheme="minorHAnsi"/>
                <w:sz w:val="22"/>
                <w:szCs w:val="22"/>
              </w:rPr>
              <w:t xml:space="preserve">: </w:t>
            </w:r>
            <w:r w:rsidRPr="000D49DA">
              <w:rPr>
                <w:rFonts w:asciiTheme="minorHAnsi" w:hAnsiTheme="minorHAnsi" w:cstheme="minorHAnsi"/>
                <w:b w:val="0"/>
                <w:sz w:val="22"/>
                <w:szCs w:val="22"/>
              </w:rPr>
              <w:t>Kirsty Swinnerton</w:t>
            </w:r>
            <w:r w:rsidR="00184C1B">
              <w:rPr>
                <w:rFonts w:asciiTheme="minorHAnsi" w:hAnsiTheme="minorHAnsi" w:cstheme="minorHAnsi"/>
                <w:b w:val="0"/>
                <w:sz w:val="22"/>
                <w:szCs w:val="22"/>
              </w:rPr>
              <w:t>, David Will</w:t>
            </w:r>
          </w:p>
          <w:p w14:paraId="60856831" w14:textId="77777777" w:rsidR="00666E4D" w:rsidRPr="000D49DA" w:rsidRDefault="00666E4D" w:rsidP="00666E4D">
            <w:pPr>
              <w:pStyle w:val="BodyText"/>
              <w:keepNext/>
              <w:keepLines/>
              <w:widowControl/>
              <w:rPr>
                <w:rFonts w:asciiTheme="minorHAnsi" w:hAnsiTheme="minorHAnsi" w:cstheme="minorHAnsi"/>
                <w:b w:val="0"/>
                <w:sz w:val="22"/>
                <w:szCs w:val="22"/>
              </w:rPr>
            </w:pPr>
          </w:p>
          <w:p w14:paraId="60856832" w14:textId="210827AE" w:rsidR="00666E4D" w:rsidRPr="000D49DA" w:rsidRDefault="00453567" w:rsidP="00666E4D">
            <w:pPr>
              <w:pStyle w:val="BodyText"/>
              <w:keepNext/>
              <w:keepLines/>
              <w:widowControl/>
              <w:rPr>
                <w:rFonts w:asciiTheme="minorHAnsi" w:hAnsiTheme="minorHAnsi" w:cstheme="minorHAnsi"/>
                <w:b w:val="0"/>
                <w:sz w:val="22"/>
                <w:szCs w:val="22"/>
              </w:rPr>
            </w:pPr>
            <w:r>
              <w:rPr>
                <w:rFonts w:asciiTheme="minorHAnsi" w:hAnsiTheme="minorHAnsi" w:cstheme="minorHAnsi"/>
                <w:sz w:val="22"/>
                <w:szCs w:val="22"/>
              </w:rPr>
              <w:t xml:space="preserve">Public </w:t>
            </w:r>
            <w:r w:rsidR="00666E4D" w:rsidRPr="000D49DA">
              <w:rPr>
                <w:rFonts w:asciiTheme="minorHAnsi" w:hAnsiTheme="minorHAnsi" w:cstheme="minorHAnsi"/>
                <w:sz w:val="22"/>
                <w:szCs w:val="22"/>
              </w:rPr>
              <w:t xml:space="preserve">Communications Officers: </w:t>
            </w:r>
            <w:r w:rsidR="00184C1B" w:rsidRPr="00453567">
              <w:rPr>
                <w:rFonts w:asciiTheme="minorHAnsi" w:hAnsiTheme="minorHAnsi" w:cstheme="minorHAnsi"/>
                <w:b w:val="0"/>
                <w:sz w:val="22"/>
                <w:szCs w:val="22"/>
              </w:rPr>
              <w:t>Heath Packard</w:t>
            </w:r>
            <w:r w:rsidR="00666E4D" w:rsidRPr="00453567">
              <w:rPr>
                <w:rFonts w:asciiTheme="minorHAnsi" w:hAnsiTheme="minorHAnsi" w:cstheme="minorHAnsi"/>
                <w:b w:val="0"/>
                <w:sz w:val="22"/>
                <w:szCs w:val="22"/>
              </w:rPr>
              <w:t xml:space="preserve"> (IC</w:t>
            </w:r>
            <w:r w:rsidR="00666E4D" w:rsidRPr="000D49DA">
              <w:rPr>
                <w:rFonts w:asciiTheme="minorHAnsi" w:hAnsiTheme="minorHAnsi" w:cstheme="minorHAnsi"/>
                <w:b w:val="0"/>
                <w:sz w:val="22"/>
                <w:szCs w:val="22"/>
              </w:rPr>
              <w:t xml:space="preserve">); </w:t>
            </w:r>
            <w:proofErr w:type="spellStart"/>
            <w:r w:rsidR="00666E4D" w:rsidRPr="000D49DA">
              <w:rPr>
                <w:rFonts w:asciiTheme="minorHAnsi" w:hAnsiTheme="minorHAnsi" w:cstheme="minorHAnsi"/>
                <w:b w:val="0"/>
                <w:sz w:val="22"/>
                <w:szCs w:val="22"/>
              </w:rPr>
              <w:t>Gisella</w:t>
            </w:r>
            <w:proofErr w:type="spellEnd"/>
            <w:r w:rsidR="00666E4D" w:rsidRPr="000D49DA">
              <w:rPr>
                <w:rFonts w:asciiTheme="minorHAnsi" w:hAnsiTheme="minorHAnsi" w:cstheme="minorHAnsi"/>
                <w:b w:val="0"/>
                <w:sz w:val="22"/>
                <w:szCs w:val="22"/>
              </w:rPr>
              <w:t xml:space="preserve"> Burgos (USFWS)</w:t>
            </w:r>
          </w:p>
          <w:p w14:paraId="60856833" w14:textId="77777777" w:rsidR="00666E4D" w:rsidRPr="000D49DA" w:rsidRDefault="00666E4D" w:rsidP="00666E4D">
            <w:pPr>
              <w:pStyle w:val="BodyText"/>
              <w:keepNext/>
              <w:keepLines/>
              <w:widowControl/>
              <w:rPr>
                <w:rFonts w:asciiTheme="minorHAnsi" w:hAnsiTheme="minorHAnsi" w:cstheme="minorHAnsi"/>
                <w:b w:val="0"/>
                <w:sz w:val="22"/>
                <w:szCs w:val="22"/>
              </w:rPr>
            </w:pPr>
          </w:p>
          <w:p w14:paraId="60856834" w14:textId="77777777" w:rsidR="00666E4D" w:rsidRPr="000D49DA" w:rsidRDefault="00666E4D" w:rsidP="00666E4D">
            <w:pPr>
              <w:pStyle w:val="BodyText"/>
              <w:keepNext/>
              <w:keepLines/>
              <w:widowControl/>
              <w:rPr>
                <w:rFonts w:asciiTheme="minorHAnsi" w:hAnsiTheme="minorHAnsi" w:cstheme="minorHAnsi"/>
                <w:sz w:val="22"/>
                <w:szCs w:val="22"/>
              </w:rPr>
            </w:pPr>
            <w:r w:rsidRPr="000D49DA">
              <w:rPr>
                <w:rFonts w:asciiTheme="minorHAnsi" w:hAnsiTheme="minorHAnsi" w:cstheme="minorHAnsi"/>
                <w:sz w:val="22"/>
                <w:szCs w:val="22"/>
              </w:rPr>
              <w:t>Partner Agreements to support Communications Strategy:</w:t>
            </w:r>
          </w:p>
          <w:p w14:paraId="60856835" w14:textId="77777777" w:rsidR="00666E4D" w:rsidRPr="000D49DA" w:rsidRDefault="00666E4D" w:rsidP="00453567">
            <w:pPr>
              <w:pStyle w:val="BodyText"/>
              <w:keepNext/>
              <w:keepLines/>
              <w:widowControl/>
              <w:numPr>
                <w:ilvl w:val="0"/>
                <w:numId w:val="2"/>
              </w:numPr>
              <w:ind w:left="432" w:hanging="270"/>
              <w:rPr>
                <w:rFonts w:asciiTheme="minorHAnsi" w:hAnsiTheme="minorHAnsi" w:cstheme="minorHAnsi"/>
                <w:b w:val="0"/>
                <w:sz w:val="22"/>
                <w:szCs w:val="22"/>
              </w:rPr>
            </w:pPr>
            <w:r w:rsidRPr="000D49DA">
              <w:rPr>
                <w:rFonts w:asciiTheme="minorHAnsi" w:hAnsiTheme="minorHAnsi" w:cstheme="minorHAnsi"/>
                <w:b w:val="0"/>
                <w:sz w:val="22"/>
                <w:szCs w:val="22"/>
              </w:rPr>
              <w:t>Island Conservation/U.S. Fish and Wildlife Service:</w:t>
            </w:r>
          </w:p>
          <w:p w14:paraId="461B7857" w14:textId="42600C13" w:rsidR="00666E4D" w:rsidRPr="00184C1B" w:rsidRDefault="00184C1B" w:rsidP="00184C1B">
            <w:pPr>
              <w:pStyle w:val="BodyText"/>
              <w:keepNext/>
              <w:keepLines/>
              <w:widowControl/>
              <w:numPr>
                <w:ilvl w:val="1"/>
                <w:numId w:val="2"/>
              </w:numPr>
              <w:spacing w:line="276" w:lineRule="auto"/>
              <w:ind w:left="918"/>
              <w:rPr>
                <w:rFonts w:asciiTheme="minorHAnsi" w:hAnsiTheme="minorHAnsi" w:cstheme="minorHAnsi"/>
                <w:sz w:val="22"/>
                <w:szCs w:val="22"/>
              </w:rPr>
            </w:pPr>
            <w:r>
              <w:rPr>
                <w:rFonts w:asciiTheme="minorHAnsi" w:hAnsiTheme="minorHAnsi" w:cstheme="minorHAnsi"/>
                <w:b w:val="0"/>
                <w:sz w:val="22"/>
                <w:szCs w:val="22"/>
              </w:rPr>
              <w:t xml:space="preserve">Caribbean Islands NWR Complex </w:t>
            </w:r>
            <w:r w:rsidR="00666E4D" w:rsidRPr="000D49DA">
              <w:rPr>
                <w:rFonts w:asciiTheme="minorHAnsi" w:hAnsiTheme="minorHAnsi" w:cstheme="minorHAnsi"/>
                <w:b w:val="0"/>
                <w:sz w:val="22"/>
                <w:szCs w:val="22"/>
              </w:rPr>
              <w:t>MoU signed Feb 22, 2010</w:t>
            </w:r>
          </w:p>
          <w:p w14:paraId="767DA8CF" w14:textId="77777777" w:rsidR="00184C1B" w:rsidRPr="00184C1B" w:rsidRDefault="00184C1B" w:rsidP="00184C1B">
            <w:pPr>
              <w:pStyle w:val="BodyText"/>
              <w:keepNext/>
              <w:keepLines/>
              <w:widowControl/>
              <w:numPr>
                <w:ilvl w:val="1"/>
                <w:numId w:val="2"/>
              </w:numPr>
              <w:spacing w:line="276" w:lineRule="auto"/>
              <w:ind w:left="918"/>
              <w:rPr>
                <w:rFonts w:asciiTheme="minorHAnsi" w:hAnsiTheme="minorHAnsi" w:cstheme="minorHAnsi"/>
                <w:sz w:val="22"/>
                <w:szCs w:val="22"/>
              </w:rPr>
            </w:pPr>
          </w:p>
          <w:p w14:paraId="3B301540" w14:textId="48E58DBC" w:rsidR="00184C1B" w:rsidRPr="00184C1B" w:rsidRDefault="00184C1B" w:rsidP="00184C1B">
            <w:pPr>
              <w:pStyle w:val="BodyText"/>
              <w:keepNext/>
              <w:keepLines/>
              <w:widowControl/>
              <w:numPr>
                <w:ilvl w:val="1"/>
                <w:numId w:val="2"/>
              </w:numPr>
              <w:spacing w:line="276" w:lineRule="auto"/>
              <w:ind w:left="918"/>
              <w:rPr>
                <w:rFonts w:asciiTheme="minorHAnsi" w:hAnsiTheme="minorHAnsi" w:cstheme="minorHAnsi"/>
                <w:sz w:val="22"/>
                <w:szCs w:val="22"/>
              </w:rPr>
            </w:pPr>
            <w:r w:rsidRPr="00184C1B">
              <w:rPr>
                <w:rFonts w:asciiTheme="minorHAnsi" w:hAnsiTheme="minorHAnsi" w:cstheme="minorHAnsi"/>
                <w:b w:val="0"/>
                <w:sz w:val="22"/>
                <w:szCs w:val="22"/>
              </w:rPr>
              <w:t xml:space="preserve">Cooperative Agreements </w:t>
            </w:r>
            <w:r w:rsidRPr="00184C1B">
              <w:rPr>
                <w:rFonts w:asciiTheme="minorHAnsi" w:hAnsiTheme="minorHAnsi"/>
                <w:b w:val="0"/>
                <w:bCs/>
                <w:sz w:val="22"/>
                <w:szCs w:val="22"/>
              </w:rPr>
              <w:t xml:space="preserve">F16AC00077 and </w:t>
            </w:r>
            <w:r w:rsidRPr="00184C1B">
              <w:rPr>
                <w:rFonts w:asciiTheme="minorHAnsi" w:hAnsiTheme="minorHAnsi" w:cstheme="minorHAnsi"/>
                <w:b w:val="0"/>
                <w:sz w:val="22"/>
                <w:szCs w:val="22"/>
              </w:rPr>
              <w:t>F15AC01174</w:t>
            </w:r>
          </w:p>
          <w:p w14:paraId="60856836" w14:textId="26E48184" w:rsidR="00184C1B" w:rsidRPr="000D49DA" w:rsidRDefault="00184C1B" w:rsidP="00453567">
            <w:pPr>
              <w:pStyle w:val="BodyText"/>
              <w:keepNext/>
              <w:keepLines/>
              <w:widowControl/>
              <w:numPr>
                <w:ilvl w:val="1"/>
                <w:numId w:val="2"/>
              </w:numPr>
              <w:rPr>
                <w:rFonts w:asciiTheme="minorHAnsi" w:hAnsiTheme="minorHAnsi" w:cstheme="minorHAnsi"/>
                <w:sz w:val="22"/>
                <w:szCs w:val="22"/>
              </w:rPr>
            </w:pPr>
          </w:p>
        </w:tc>
      </w:tr>
      <w:tr w:rsidR="00666E4D" w:rsidRPr="000D49DA" w14:paraId="6085683E" w14:textId="77777777" w:rsidTr="003065BB">
        <w:tc>
          <w:tcPr>
            <w:tcW w:w="1872" w:type="dxa"/>
          </w:tcPr>
          <w:p w14:paraId="0D03F53B" w14:textId="77777777" w:rsidR="00184C1B" w:rsidRDefault="00184C1B" w:rsidP="00666E4D">
            <w:pPr>
              <w:pStyle w:val="BodyText3"/>
              <w:keepNext/>
              <w:keepLines/>
              <w:widowControl/>
              <w:numPr>
                <w:ilvl w:val="12"/>
                <w:numId w:val="0"/>
              </w:numPr>
              <w:rPr>
                <w:rFonts w:asciiTheme="minorHAnsi" w:hAnsiTheme="minorHAnsi" w:cstheme="minorHAnsi"/>
                <w:sz w:val="22"/>
                <w:szCs w:val="22"/>
              </w:rPr>
            </w:pPr>
          </w:p>
          <w:p w14:paraId="75A0F16B" w14:textId="77777777" w:rsidR="00184C1B" w:rsidRDefault="00184C1B" w:rsidP="00666E4D">
            <w:pPr>
              <w:pStyle w:val="BodyText3"/>
              <w:keepNext/>
              <w:keepLines/>
              <w:widowControl/>
              <w:numPr>
                <w:ilvl w:val="12"/>
                <w:numId w:val="0"/>
              </w:numPr>
              <w:rPr>
                <w:rFonts w:asciiTheme="minorHAnsi" w:hAnsiTheme="minorHAnsi" w:cstheme="minorHAnsi"/>
                <w:sz w:val="22"/>
                <w:szCs w:val="22"/>
              </w:rPr>
            </w:pPr>
          </w:p>
          <w:p w14:paraId="60856838" w14:textId="3A5A9DA4"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Background</w:t>
            </w:r>
          </w:p>
          <w:p w14:paraId="6085683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0A74A9C3" w14:textId="77777777" w:rsidR="00184C1B" w:rsidRDefault="00184C1B" w:rsidP="00666E4D">
            <w:pPr>
              <w:pStyle w:val="BodyText"/>
              <w:keepNext/>
              <w:keepLines/>
              <w:widowControl/>
              <w:rPr>
                <w:rFonts w:asciiTheme="minorHAnsi" w:hAnsiTheme="minorHAnsi" w:cstheme="minorHAnsi"/>
                <w:b w:val="0"/>
                <w:color w:val="000000"/>
                <w:sz w:val="22"/>
                <w:szCs w:val="22"/>
              </w:rPr>
            </w:pPr>
          </w:p>
          <w:p w14:paraId="1CB0BBBB" w14:textId="77777777" w:rsidR="00184C1B" w:rsidRDefault="00184C1B" w:rsidP="00666E4D">
            <w:pPr>
              <w:pStyle w:val="BodyText"/>
              <w:keepNext/>
              <w:keepLines/>
              <w:widowControl/>
              <w:rPr>
                <w:rFonts w:asciiTheme="minorHAnsi" w:hAnsiTheme="minorHAnsi" w:cstheme="minorHAnsi"/>
                <w:b w:val="0"/>
                <w:color w:val="000000"/>
                <w:sz w:val="22"/>
                <w:szCs w:val="22"/>
              </w:rPr>
            </w:pPr>
          </w:p>
          <w:p w14:paraId="6085683A" w14:textId="431EBB4B" w:rsidR="00666E4D" w:rsidRDefault="00666E4D" w:rsidP="00666E4D">
            <w:pPr>
              <w:pStyle w:val="BodyText"/>
              <w:keepNext/>
              <w:keepLines/>
              <w:widowControl/>
              <w:rPr>
                <w:rFonts w:asciiTheme="minorHAnsi" w:hAnsiTheme="minorHAnsi" w:cstheme="minorHAnsi"/>
                <w:b w:val="0"/>
                <w:color w:val="000000"/>
                <w:sz w:val="22"/>
                <w:szCs w:val="22"/>
              </w:rPr>
            </w:pPr>
            <w:r w:rsidRPr="000D49DA">
              <w:rPr>
                <w:rFonts w:asciiTheme="minorHAnsi" w:hAnsiTheme="minorHAnsi" w:cstheme="minorHAnsi"/>
                <w:b w:val="0"/>
                <w:color w:val="000000"/>
                <w:sz w:val="22"/>
                <w:szCs w:val="22"/>
              </w:rPr>
              <w:t xml:space="preserve">During the Compliance phase of the project, communications focused </w:t>
            </w:r>
            <w:r>
              <w:rPr>
                <w:rFonts w:asciiTheme="minorHAnsi" w:hAnsiTheme="minorHAnsi" w:cstheme="minorHAnsi"/>
                <w:b w:val="0"/>
                <w:color w:val="000000"/>
                <w:sz w:val="22"/>
                <w:szCs w:val="22"/>
              </w:rPr>
              <w:t xml:space="preserve">on </w:t>
            </w:r>
            <w:r w:rsidRPr="000D49DA">
              <w:rPr>
                <w:rFonts w:asciiTheme="minorHAnsi" w:hAnsiTheme="minorHAnsi" w:cstheme="minorHAnsi"/>
                <w:b w:val="0"/>
                <w:color w:val="000000"/>
                <w:sz w:val="22"/>
                <w:szCs w:val="22"/>
              </w:rPr>
              <w:t xml:space="preserve">agency and public comment </w:t>
            </w:r>
            <w:r>
              <w:rPr>
                <w:rFonts w:asciiTheme="minorHAnsi" w:hAnsiTheme="minorHAnsi" w:cstheme="minorHAnsi"/>
                <w:b w:val="0"/>
                <w:color w:val="000000"/>
                <w:sz w:val="22"/>
                <w:szCs w:val="22"/>
              </w:rPr>
              <w:t xml:space="preserve">on </w:t>
            </w:r>
            <w:r w:rsidRPr="000D49DA">
              <w:rPr>
                <w:rFonts w:asciiTheme="minorHAnsi" w:hAnsiTheme="minorHAnsi" w:cstheme="minorHAnsi"/>
                <w:b w:val="0"/>
                <w:color w:val="000000"/>
                <w:sz w:val="22"/>
                <w:szCs w:val="22"/>
              </w:rPr>
              <w:t xml:space="preserve">the </w:t>
            </w:r>
            <w:proofErr w:type="spellStart"/>
            <w:r w:rsidRPr="000D49DA">
              <w:rPr>
                <w:rFonts w:asciiTheme="minorHAnsi" w:hAnsiTheme="minorHAnsi" w:cstheme="minorHAnsi"/>
                <w:b w:val="0"/>
                <w:color w:val="000000"/>
                <w:sz w:val="22"/>
                <w:szCs w:val="22"/>
              </w:rPr>
              <w:t>Desecheo</w:t>
            </w:r>
            <w:proofErr w:type="spellEnd"/>
            <w:r w:rsidRPr="000D49DA">
              <w:rPr>
                <w:rFonts w:asciiTheme="minorHAnsi" w:hAnsiTheme="minorHAnsi" w:cstheme="minorHAnsi"/>
                <w:b w:val="0"/>
                <w:color w:val="000000"/>
                <w:sz w:val="22"/>
                <w:szCs w:val="22"/>
              </w:rPr>
              <w:t xml:space="preserve"> Environmental Assessment</w:t>
            </w:r>
            <w:r>
              <w:rPr>
                <w:rFonts w:asciiTheme="minorHAnsi" w:hAnsiTheme="minorHAnsi" w:cstheme="minorHAnsi"/>
                <w:b w:val="0"/>
                <w:color w:val="000000"/>
                <w:sz w:val="22"/>
                <w:szCs w:val="22"/>
              </w:rPr>
              <w:t xml:space="preserve">; the purpose of the </w:t>
            </w:r>
            <w:proofErr w:type="spellStart"/>
            <w:r>
              <w:rPr>
                <w:rFonts w:asciiTheme="minorHAnsi" w:hAnsiTheme="minorHAnsi" w:cstheme="minorHAnsi"/>
                <w:b w:val="0"/>
                <w:color w:val="000000"/>
                <w:sz w:val="22"/>
                <w:szCs w:val="22"/>
              </w:rPr>
              <w:t>Desecheo</w:t>
            </w:r>
            <w:proofErr w:type="spellEnd"/>
            <w:r>
              <w:rPr>
                <w:rFonts w:asciiTheme="minorHAnsi" w:hAnsiTheme="minorHAnsi" w:cstheme="minorHAnsi"/>
                <w:b w:val="0"/>
                <w:color w:val="000000"/>
                <w:sz w:val="22"/>
                <w:szCs w:val="22"/>
              </w:rPr>
              <w:t xml:space="preserve"> EA was to identify and evaluate significant impacts as a result of the proposed rat eradication. Agency and public comments were incorporated into the final </w:t>
            </w:r>
            <w:proofErr w:type="spellStart"/>
            <w:r>
              <w:rPr>
                <w:rFonts w:asciiTheme="minorHAnsi" w:hAnsiTheme="minorHAnsi" w:cstheme="minorHAnsi"/>
                <w:b w:val="0"/>
                <w:color w:val="000000"/>
                <w:sz w:val="22"/>
                <w:szCs w:val="22"/>
              </w:rPr>
              <w:t>Desecheo</w:t>
            </w:r>
            <w:proofErr w:type="spellEnd"/>
            <w:r>
              <w:rPr>
                <w:rFonts w:asciiTheme="minorHAnsi" w:hAnsiTheme="minorHAnsi" w:cstheme="minorHAnsi"/>
                <w:b w:val="0"/>
                <w:color w:val="000000"/>
                <w:sz w:val="22"/>
                <w:szCs w:val="22"/>
              </w:rPr>
              <w:t xml:space="preserve"> EA, and </w:t>
            </w:r>
            <w:commentRangeStart w:id="3"/>
            <w:r>
              <w:rPr>
                <w:rFonts w:asciiTheme="minorHAnsi" w:hAnsiTheme="minorHAnsi" w:cstheme="minorHAnsi"/>
                <w:b w:val="0"/>
                <w:color w:val="000000"/>
                <w:sz w:val="22"/>
                <w:szCs w:val="22"/>
              </w:rPr>
              <w:t>a FONSI was signed 07 December, 2011</w:t>
            </w:r>
            <w:commentRangeEnd w:id="3"/>
            <w:r w:rsidR="007E79F0">
              <w:rPr>
                <w:rStyle w:val="CommentReference"/>
                <w:rFonts w:asciiTheme="minorHAnsi" w:eastAsiaTheme="minorHAnsi" w:hAnsiTheme="minorHAnsi" w:cstheme="minorBidi"/>
                <w:b w:val="0"/>
                <w:lang w:val="en-US"/>
              </w:rPr>
              <w:commentReference w:id="3"/>
            </w:r>
            <w:r>
              <w:rPr>
                <w:rFonts w:asciiTheme="minorHAnsi" w:hAnsiTheme="minorHAnsi" w:cstheme="minorHAnsi"/>
                <w:b w:val="0"/>
                <w:color w:val="000000"/>
                <w:sz w:val="22"/>
                <w:szCs w:val="22"/>
              </w:rPr>
              <w:t>.</w:t>
            </w:r>
          </w:p>
          <w:p w14:paraId="6085683B" w14:textId="77777777" w:rsidR="00666E4D" w:rsidRPr="000D49DA" w:rsidRDefault="00666E4D" w:rsidP="00666E4D">
            <w:pPr>
              <w:pStyle w:val="BodyText"/>
              <w:keepNext/>
              <w:keepLines/>
              <w:widowControl/>
              <w:rPr>
                <w:rFonts w:asciiTheme="minorHAnsi" w:hAnsiTheme="minorHAnsi" w:cstheme="minorHAnsi"/>
                <w:b w:val="0"/>
                <w:color w:val="000000"/>
                <w:sz w:val="22"/>
                <w:szCs w:val="22"/>
              </w:rPr>
            </w:pPr>
            <w:bookmarkStart w:id="4" w:name="_GoBack"/>
            <w:bookmarkEnd w:id="4"/>
          </w:p>
          <w:p w14:paraId="6085683C" w14:textId="77777777" w:rsidR="00666E4D" w:rsidRPr="000D49DA" w:rsidRDefault="00666E4D" w:rsidP="00666E4D">
            <w:pPr>
              <w:pStyle w:val="BodyText"/>
              <w:keepNext/>
              <w:keepLines/>
              <w:widowControl/>
              <w:rPr>
                <w:rFonts w:asciiTheme="minorHAnsi" w:hAnsiTheme="minorHAnsi" w:cstheme="minorHAnsi"/>
                <w:b w:val="0"/>
                <w:color w:val="000000"/>
                <w:sz w:val="22"/>
                <w:szCs w:val="22"/>
              </w:rPr>
            </w:pPr>
            <w:r w:rsidRPr="000D49DA">
              <w:rPr>
                <w:rFonts w:asciiTheme="minorHAnsi" w:hAnsiTheme="minorHAnsi" w:cstheme="minorHAnsi"/>
                <w:b w:val="0"/>
                <w:color w:val="000000"/>
                <w:sz w:val="22"/>
                <w:szCs w:val="22"/>
              </w:rPr>
              <w:t xml:space="preserve">We are now entering the </w:t>
            </w:r>
            <w:r>
              <w:rPr>
                <w:rFonts w:asciiTheme="minorHAnsi" w:hAnsiTheme="minorHAnsi" w:cstheme="minorHAnsi"/>
                <w:b w:val="0"/>
                <w:color w:val="000000"/>
                <w:sz w:val="22"/>
                <w:szCs w:val="22"/>
              </w:rPr>
              <w:t xml:space="preserve">implementation </w:t>
            </w:r>
            <w:r w:rsidRPr="000D49DA">
              <w:rPr>
                <w:rFonts w:asciiTheme="minorHAnsi" w:hAnsiTheme="minorHAnsi" w:cstheme="minorHAnsi"/>
                <w:b w:val="0"/>
                <w:color w:val="000000"/>
                <w:sz w:val="22"/>
                <w:szCs w:val="22"/>
              </w:rPr>
              <w:t xml:space="preserve">phase of the project. Communications will focus on </w:t>
            </w:r>
            <w:r>
              <w:rPr>
                <w:rFonts w:asciiTheme="minorHAnsi" w:hAnsiTheme="minorHAnsi" w:cstheme="minorHAnsi"/>
                <w:b w:val="0"/>
                <w:color w:val="000000"/>
                <w:sz w:val="22"/>
                <w:szCs w:val="22"/>
              </w:rPr>
              <w:t xml:space="preserve">working with partners </w:t>
            </w:r>
            <w:r w:rsidRPr="000D49DA">
              <w:rPr>
                <w:rFonts w:asciiTheme="minorHAnsi" w:hAnsiTheme="minorHAnsi" w:cstheme="minorHAnsi"/>
                <w:b w:val="0"/>
                <w:color w:val="000000"/>
                <w:sz w:val="22"/>
                <w:szCs w:val="22"/>
              </w:rPr>
              <w:t>to increas</w:t>
            </w:r>
            <w:r>
              <w:rPr>
                <w:rFonts w:asciiTheme="minorHAnsi" w:hAnsiTheme="minorHAnsi" w:cstheme="minorHAnsi"/>
                <w:b w:val="0"/>
                <w:color w:val="000000"/>
                <w:sz w:val="22"/>
                <w:szCs w:val="22"/>
              </w:rPr>
              <w:t>e</w:t>
            </w:r>
            <w:r w:rsidRPr="000D49DA">
              <w:rPr>
                <w:rFonts w:asciiTheme="minorHAnsi" w:hAnsiTheme="minorHAnsi" w:cstheme="minorHAnsi"/>
                <w:b w:val="0"/>
                <w:color w:val="000000"/>
                <w:sz w:val="22"/>
                <w:szCs w:val="22"/>
              </w:rPr>
              <w:t xml:space="preserve"> public and stakeholder awareness and support for the project</w:t>
            </w:r>
            <w:r>
              <w:rPr>
                <w:rFonts w:asciiTheme="minorHAnsi" w:hAnsiTheme="minorHAnsi" w:cstheme="minorHAnsi"/>
                <w:b w:val="0"/>
                <w:color w:val="000000"/>
                <w:sz w:val="22"/>
                <w:szCs w:val="22"/>
              </w:rPr>
              <w:t xml:space="preserve"> and proposed biosecurity measures</w:t>
            </w:r>
            <w:r w:rsidRPr="000D49DA">
              <w:rPr>
                <w:rFonts w:asciiTheme="minorHAnsi" w:hAnsiTheme="minorHAnsi" w:cstheme="minorHAnsi"/>
                <w:b w:val="0"/>
                <w:color w:val="000000"/>
                <w:sz w:val="22"/>
                <w:szCs w:val="22"/>
              </w:rPr>
              <w:t>.</w:t>
            </w:r>
          </w:p>
          <w:p w14:paraId="6085683D" w14:textId="77777777" w:rsidR="00666E4D" w:rsidRPr="000D49DA" w:rsidRDefault="00666E4D" w:rsidP="00666E4D">
            <w:pPr>
              <w:pStyle w:val="BodyText"/>
              <w:keepNext/>
              <w:keepLines/>
              <w:widowControl/>
              <w:rPr>
                <w:rFonts w:asciiTheme="minorHAnsi" w:hAnsiTheme="minorHAnsi" w:cstheme="minorHAnsi"/>
                <w:sz w:val="22"/>
                <w:szCs w:val="22"/>
              </w:rPr>
            </w:pPr>
          </w:p>
        </w:tc>
      </w:tr>
      <w:tr w:rsidR="00666E4D" w:rsidRPr="000D49DA" w14:paraId="60856846" w14:textId="77777777" w:rsidTr="003065BB">
        <w:tc>
          <w:tcPr>
            <w:tcW w:w="1872" w:type="dxa"/>
          </w:tcPr>
          <w:p w14:paraId="6085683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Purpose</w:t>
            </w:r>
          </w:p>
        </w:tc>
        <w:tc>
          <w:tcPr>
            <w:tcW w:w="7776" w:type="dxa"/>
          </w:tcPr>
          <w:p w14:paraId="60856840" w14:textId="77777777" w:rsidR="00666E4D" w:rsidRPr="000D49DA" w:rsidRDefault="00666E4D" w:rsidP="00666E4D">
            <w:pPr>
              <w:pStyle w:val="BodyText"/>
              <w:keepNext/>
              <w:keepLines/>
              <w:widowControl/>
              <w:rPr>
                <w:rFonts w:asciiTheme="minorHAnsi" w:hAnsiTheme="minorHAnsi" w:cstheme="minorHAnsi"/>
                <w:sz w:val="22"/>
                <w:szCs w:val="22"/>
              </w:rPr>
            </w:pPr>
            <w:r w:rsidRPr="000D49DA">
              <w:rPr>
                <w:rFonts w:asciiTheme="minorHAnsi" w:hAnsiTheme="minorHAnsi" w:cstheme="minorHAnsi"/>
                <w:sz w:val="22"/>
                <w:szCs w:val="22"/>
              </w:rPr>
              <w:t>The purpose of this communications plan is to:</w:t>
            </w:r>
          </w:p>
          <w:p w14:paraId="60856841" w14:textId="77777777" w:rsidR="00666E4D" w:rsidRPr="00805B47" w:rsidRDefault="00666E4D" w:rsidP="00666E4D">
            <w:pPr>
              <w:pStyle w:val="BodyText"/>
              <w:keepNext/>
              <w:keepLines/>
              <w:widowControl/>
              <w:rPr>
                <w:rFonts w:asciiTheme="minorHAnsi" w:hAnsiTheme="minorHAnsi" w:cstheme="minorHAnsi"/>
                <w:b w:val="0"/>
                <w:sz w:val="12"/>
                <w:szCs w:val="12"/>
              </w:rPr>
            </w:pPr>
          </w:p>
          <w:p w14:paraId="60856842" w14:textId="77777777" w:rsidR="00666E4D" w:rsidRPr="00666E4D"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sidRPr="00666E4D">
              <w:rPr>
                <w:rFonts w:asciiTheme="minorHAnsi" w:hAnsiTheme="minorHAnsi" w:cstheme="minorHAnsi"/>
                <w:b w:val="0"/>
                <w:sz w:val="22"/>
                <w:szCs w:val="22"/>
              </w:rPr>
              <w:t xml:space="preserve">Identify agencies and stakeholders with whom communications are required throughout the implementation phase of the project (March-April 2012). </w:t>
            </w:r>
          </w:p>
          <w:p w14:paraId="60856843" w14:textId="77777777" w:rsidR="00666E4D" w:rsidRPr="00666E4D"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sidRPr="00666E4D">
              <w:rPr>
                <w:rFonts w:asciiTheme="minorHAnsi" w:hAnsiTheme="minorHAnsi" w:cstheme="minorHAnsi"/>
                <w:b w:val="0"/>
                <w:sz w:val="22"/>
                <w:szCs w:val="22"/>
              </w:rPr>
              <w:t>Present the process and timeframes for consultation and engagement with agencies and stakeholders.</w:t>
            </w:r>
          </w:p>
          <w:p w14:paraId="60856844" w14:textId="77777777" w:rsidR="00666E4D" w:rsidRPr="00666E4D"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sidRPr="00666E4D">
              <w:rPr>
                <w:rFonts w:asciiTheme="minorHAnsi" w:hAnsiTheme="minorHAnsi" w:cstheme="minorHAnsi"/>
                <w:b w:val="0"/>
                <w:sz w:val="22"/>
                <w:szCs w:val="22"/>
              </w:rPr>
              <w:t>Identify the key messages and communications strategy for the implementation phase of the project.</w:t>
            </w:r>
          </w:p>
          <w:p w14:paraId="60856845" w14:textId="77777777" w:rsidR="00666E4D" w:rsidRPr="000D49DA"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Pr>
                <w:rFonts w:asciiTheme="minorHAnsi" w:hAnsiTheme="minorHAnsi" w:cstheme="minorHAnsi"/>
                <w:b w:val="0"/>
                <w:sz w:val="22"/>
                <w:szCs w:val="22"/>
              </w:rPr>
              <w:t xml:space="preserve">Describe </w:t>
            </w:r>
            <w:r w:rsidRPr="000D49DA">
              <w:rPr>
                <w:rFonts w:asciiTheme="minorHAnsi" w:hAnsiTheme="minorHAnsi" w:cstheme="minorHAnsi"/>
                <w:b w:val="0"/>
                <w:sz w:val="22"/>
                <w:szCs w:val="22"/>
              </w:rPr>
              <w:t xml:space="preserve">how </w:t>
            </w:r>
            <w:r>
              <w:rPr>
                <w:rFonts w:asciiTheme="minorHAnsi" w:hAnsiTheme="minorHAnsi" w:cstheme="minorHAnsi"/>
                <w:b w:val="0"/>
                <w:sz w:val="22"/>
                <w:szCs w:val="22"/>
              </w:rPr>
              <w:t xml:space="preserve">the partners </w:t>
            </w:r>
            <w:r w:rsidRPr="000D49DA">
              <w:rPr>
                <w:rFonts w:asciiTheme="minorHAnsi" w:hAnsiTheme="minorHAnsi" w:cstheme="minorHAnsi"/>
                <w:b w:val="0"/>
                <w:sz w:val="22"/>
                <w:szCs w:val="22"/>
              </w:rPr>
              <w:t>will manage proactive and reactive communications (media, web and internal communications) to increase support and mitigate</w:t>
            </w:r>
            <w:r>
              <w:rPr>
                <w:rFonts w:asciiTheme="minorHAnsi" w:hAnsiTheme="minorHAnsi" w:cstheme="minorHAnsi"/>
                <w:b w:val="0"/>
                <w:sz w:val="22"/>
                <w:szCs w:val="22"/>
              </w:rPr>
              <w:t xml:space="preserve"> negative attitudes about </w:t>
            </w:r>
            <w:r w:rsidRPr="000D49DA">
              <w:rPr>
                <w:rFonts w:asciiTheme="minorHAnsi" w:hAnsiTheme="minorHAnsi" w:cstheme="minorHAnsi"/>
                <w:b w:val="0"/>
                <w:sz w:val="22"/>
                <w:szCs w:val="22"/>
              </w:rPr>
              <w:t>the project.</w:t>
            </w:r>
          </w:p>
        </w:tc>
      </w:tr>
      <w:tr w:rsidR="00666E4D" w:rsidRPr="000D49DA" w14:paraId="60856853" w14:textId="77777777" w:rsidTr="003065BB">
        <w:tc>
          <w:tcPr>
            <w:tcW w:w="1872" w:type="dxa"/>
          </w:tcPr>
          <w:p w14:paraId="6085684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Objectives</w:t>
            </w:r>
          </w:p>
          <w:p w14:paraId="6085684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60856849" w14:textId="77777777" w:rsidR="00666E4D" w:rsidRPr="000D49DA" w:rsidRDefault="00666E4D" w:rsidP="00666E4D">
            <w:pPr>
              <w:pStyle w:val="BodyText3"/>
              <w:keepNext/>
              <w:keepLines/>
              <w:numPr>
                <w:ilvl w:val="12"/>
                <w:numId w:val="0"/>
              </w:numPr>
              <w:spacing w:after="120"/>
              <w:rPr>
                <w:rFonts w:asciiTheme="minorHAnsi" w:hAnsiTheme="minorHAnsi" w:cstheme="minorHAnsi"/>
                <w:i w:val="0"/>
                <w:sz w:val="22"/>
                <w:szCs w:val="22"/>
              </w:rPr>
            </w:pPr>
            <w:r w:rsidRPr="000D49DA">
              <w:rPr>
                <w:rFonts w:asciiTheme="minorHAnsi" w:hAnsiTheme="minorHAnsi" w:cstheme="minorHAnsi"/>
                <w:i w:val="0"/>
                <w:sz w:val="22"/>
                <w:szCs w:val="22"/>
              </w:rPr>
              <w:t>The communication objectives for th</w:t>
            </w:r>
            <w:r>
              <w:rPr>
                <w:rFonts w:asciiTheme="minorHAnsi" w:hAnsiTheme="minorHAnsi" w:cstheme="minorHAnsi"/>
                <w:i w:val="0"/>
                <w:sz w:val="22"/>
                <w:szCs w:val="22"/>
              </w:rPr>
              <w:t xml:space="preserve">e implementation </w:t>
            </w:r>
            <w:r w:rsidRPr="000D49DA">
              <w:rPr>
                <w:rFonts w:asciiTheme="minorHAnsi" w:hAnsiTheme="minorHAnsi" w:cstheme="minorHAnsi"/>
                <w:i w:val="0"/>
                <w:sz w:val="22"/>
                <w:szCs w:val="22"/>
              </w:rPr>
              <w:t>phase of the project are:</w:t>
            </w:r>
          </w:p>
          <w:p w14:paraId="6085684A" w14:textId="77777777" w:rsidR="00666E4D" w:rsidRPr="000D49DA" w:rsidRDefault="00666E4D" w:rsidP="00666E4D">
            <w:pPr>
              <w:pStyle w:val="BodyText"/>
              <w:keepNext/>
              <w:keepLines/>
              <w:numPr>
                <w:ilvl w:val="0"/>
                <w:numId w:val="1"/>
              </w:numPr>
              <w:tabs>
                <w:tab w:val="clear" w:pos="720"/>
                <w:tab w:val="num" w:pos="352"/>
              </w:tabs>
              <w:ind w:left="352" w:hanging="352"/>
              <w:rPr>
                <w:rFonts w:asciiTheme="minorHAnsi" w:hAnsiTheme="minorHAnsi" w:cstheme="minorHAnsi"/>
                <w:b w:val="0"/>
                <w:sz w:val="22"/>
                <w:szCs w:val="22"/>
              </w:rPr>
            </w:pPr>
            <w:r w:rsidRPr="000D49DA">
              <w:rPr>
                <w:rFonts w:asciiTheme="minorHAnsi" w:hAnsiTheme="minorHAnsi" w:cstheme="minorHAnsi"/>
                <w:b w:val="0"/>
                <w:sz w:val="22"/>
                <w:szCs w:val="22"/>
              </w:rPr>
              <w:t xml:space="preserve">To increase the level of awareness and support (internally and externally) for the restoration of </w:t>
            </w:r>
            <w:proofErr w:type="spellStart"/>
            <w:r>
              <w:rPr>
                <w:rFonts w:asciiTheme="minorHAnsi" w:hAnsiTheme="minorHAnsi" w:cstheme="minorHAnsi"/>
                <w:b w:val="0"/>
                <w:sz w:val="22"/>
                <w:szCs w:val="22"/>
              </w:rPr>
              <w:t>Desecheo</w:t>
            </w:r>
            <w:proofErr w:type="spellEnd"/>
            <w:r>
              <w:rPr>
                <w:rFonts w:asciiTheme="minorHAnsi" w:hAnsiTheme="minorHAnsi" w:cstheme="minorHAnsi"/>
                <w:b w:val="0"/>
                <w:sz w:val="22"/>
                <w:szCs w:val="22"/>
              </w:rPr>
              <w:t xml:space="preserve"> NWR </w:t>
            </w:r>
            <w:r w:rsidRPr="000D49DA">
              <w:rPr>
                <w:rFonts w:asciiTheme="minorHAnsi" w:hAnsiTheme="minorHAnsi" w:cstheme="minorHAnsi"/>
                <w:b w:val="0"/>
                <w:sz w:val="22"/>
                <w:szCs w:val="22"/>
              </w:rPr>
              <w:t xml:space="preserve">as </w:t>
            </w:r>
            <w:r>
              <w:rPr>
                <w:rFonts w:asciiTheme="minorHAnsi" w:hAnsiTheme="minorHAnsi" w:cstheme="minorHAnsi"/>
                <w:b w:val="0"/>
                <w:sz w:val="22"/>
                <w:szCs w:val="22"/>
              </w:rPr>
              <w:t xml:space="preserve">a </w:t>
            </w:r>
            <w:r w:rsidRPr="000D49DA">
              <w:rPr>
                <w:rFonts w:asciiTheme="minorHAnsi" w:hAnsiTheme="minorHAnsi" w:cstheme="minorHAnsi"/>
                <w:b w:val="0"/>
                <w:sz w:val="22"/>
                <w:szCs w:val="22"/>
              </w:rPr>
              <w:t xml:space="preserve">flagship project for the </w:t>
            </w:r>
            <w:r>
              <w:rPr>
                <w:rFonts w:asciiTheme="minorHAnsi" w:hAnsiTheme="minorHAnsi" w:cstheme="minorHAnsi"/>
                <w:b w:val="0"/>
                <w:sz w:val="22"/>
                <w:szCs w:val="22"/>
              </w:rPr>
              <w:t>Caribbean Islands NWR Complex</w:t>
            </w:r>
            <w:r w:rsidRPr="000D49DA">
              <w:rPr>
                <w:rFonts w:asciiTheme="minorHAnsi" w:hAnsiTheme="minorHAnsi" w:cstheme="minorHAnsi"/>
                <w:b w:val="0"/>
                <w:sz w:val="22"/>
                <w:szCs w:val="22"/>
              </w:rPr>
              <w:t>.</w:t>
            </w:r>
          </w:p>
          <w:p w14:paraId="6085684B" w14:textId="77777777" w:rsidR="00666E4D" w:rsidRPr="00303452" w:rsidRDefault="00666E4D" w:rsidP="00666E4D">
            <w:pPr>
              <w:pStyle w:val="BodyText"/>
              <w:keepNext/>
              <w:keepLines/>
              <w:rPr>
                <w:rFonts w:asciiTheme="minorHAnsi" w:hAnsiTheme="minorHAnsi" w:cstheme="minorHAnsi"/>
                <w:b w:val="0"/>
                <w:sz w:val="12"/>
                <w:szCs w:val="12"/>
              </w:rPr>
            </w:pPr>
          </w:p>
          <w:p w14:paraId="6085684C" w14:textId="77777777" w:rsidR="00666E4D"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CC13F4">
              <w:rPr>
                <w:rFonts w:asciiTheme="minorHAnsi" w:hAnsiTheme="minorHAnsi" w:cstheme="minorHAnsi"/>
                <w:b w:val="0"/>
                <w:sz w:val="22"/>
                <w:szCs w:val="22"/>
              </w:rPr>
              <w:t xml:space="preserve">Promote awareness of the long term benefits of eradicating pests on </w:t>
            </w:r>
            <w:proofErr w:type="spellStart"/>
            <w:r w:rsidRPr="00CC13F4">
              <w:rPr>
                <w:rFonts w:asciiTheme="minorHAnsi" w:hAnsiTheme="minorHAnsi" w:cstheme="minorHAnsi"/>
                <w:b w:val="0"/>
                <w:sz w:val="22"/>
                <w:szCs w:val="22"/>
              </w:rPr>
              <w:t>Desecheo</w:t>
            </w:r>
            <w:proofErr w:type="spellEnd"/>
            <w:r>
              <w:rPr>
                <w:rFonts w:asciiTheme="minorHAnsi" w:hAnsiTheme="minorHAnsi" w:cstheme="minorHAnsi"/>
                <w:b w:val="0"/>
                <w:sz w:val="22"/>
                <w:szCs w:val="22"/>
              </w:rPr>
              <w:t>, and the importance of proposed biosecurity measures</w:t>
            </w:r>
            <w:r w:rsidRPr="00CC13F4">
              <w:rPr>
                <w:rFonts w:asciiTheme="minorHAnsi" w:hAnsiTheme="minorHAnsi" w:cstheme="minorHAnsi"/>
                <w:b w:val="0"/>
                <w:sz w:val="22"/>
                <w:szCs w:val="22"/>
              </w:rPr>
              <w:t>.</w:t>
            </w:r>
          </w:p>
          <w:p w14:paraId="6085684D"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 xml:space="preserve">Keep </w:t>
            </w:r>
            <w:r>
              <w:rPr>
                <w:rFonts w:asciiTheme="minorHAnsi" w:hAnsiTheme="minorHAnsi" w:cstheme="minorHAnsi"/>
                <w:b w:val="0"/>
                <w:sz w:val="22"/>
                <w:szCs w:val="22"/>
              </w:rPr>
              <w:t xml:space="preserve">stakeholders and partner agencies </w:t>
            </w:r>
            <w:r w:rsidRPr="000D49DA">
              <w:rPr>
                <w:rFonts w:asciiTheme="minorHAnsi" w:hAnsiTheme="minorHAnsi" w:cstheme="minorHAnsi"/>
                <w:b w:val="0"/>
                <w:sz w:val="22"/>
                <w:szCs w:val="22"/>
              </w:rPr>
              <w:t xml:space="preserve">informed of progress during the </w:t>
            </w:r>
            <w:r>
              <w:rPr>
                <w:rFonts w:asciiTheme="minorHAnsi" w:hAnsiTheme="minorHAnsi" w:cstheme="minorHAnsi"/>
                <w:b w:val="0"/>
                <w:sz w:val="22"/>
                <w:szCs w:val="22"/>
              </w:rPr>
              <w:t xml:space="preserve">implementation </w:t>
            </w:r>
            <w:r w:rsidRPr="000D49DA">
              <w:rPr>
                <w:rFonts w:asciiTheme="minorHAnsi" w:hAnsiTheme="minorHAnsi" w:cstheme="minorHAnsi"/>
                <w:b w:val="0"/>
                <w:sz w:val="22"/>
                <w:szCs w:val="22"/>
              </w:rPr>
              <w:t>stage of the project.</w:t>
            </w:r>
          </w:p>
          <w:p w14:paraId="6085684E"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Work proactively with stakeholders to mitigate possible impacts of the eradication operation</w:t>
            </w:r>
            <w:r>
              <w:rPr>
                <w:rFonts w:asciiTheme="minorHAnsi" w:hAnsiTheme="minorHAnsi" w:cstheme="minorHAnsi"/>
                <w:b w:val="0"/>
                <w:sz w:val="22"/>
                <w:szCs w:val="22"/>
              </w:rPr>
              <w:t xml:space="preserve"> and proposed biosecurity measures</w:t>
            </w:r>
            <w:r w:rsidRPr="000D49DA">
              <w:rPr>
                <w:rFonts w:asciiTheme="minorHAnsi" w:hAnsiTheme="minorHAnsi" w:cstheme="minorHAnsi"/>
                <w:b w:val="0"/>
                <w:sz w:val="22"/>
                <w:szCs w:val="22"/>
              </w:rPr>
              <w:t>.</w:t>
            </w:r>
          </w:p>
          <w:p w14:paraId="6085684F"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Pr>
                <w:rFonts w:asciiTheme="minorHAnsi" w:hAnsiTheme="minorHAnsi" w:cstheme="minorHAnsi"/>
                <w:b w:val="0"/>
                <w:sz w:val="22"/>
                <w:szCs w:val="22"/>
              </w:rPr>
              <w:lastRenderedPageBreak/>
              <w:t>Be p</w:t>
            </w:r>
            <w:r w:rsidRPr="000D49DA">
              <w:rPr>
                <w:rFonts w:asciiTheme="minorHAnsi" w:hAnsiTheme="minorHAnsi" w:cstheme="minorHAnsi"/>
                <w:b w:val="0"/>
                <w:sz w:val="22"/>
                <w:szCs w:val="22"/>
              </w:rPr>
              <w:t xml:space="preserve">roactive </w:t>
            </w:r>
            <w:r>
              <w:rPr>
                <w:rFonts w:asciiTheme="minorHAnsi" w:hAnsiTheme="minorHAnsi" w:cstheme="minorHAnsi"/>
                <w:b w:val="0"/>
                <w:sz w:val="22"/>
                <w:szCs w:val="22"/>
              </w:rPr>
              <w:t xml:space="preserve">in </w:t>
            </w:r>
            <w:r w:rsidRPr="000D49DA">
              <w:rPr>
                <w:rFonts w:asciiTheme="minorHAnsi" w:hAnsiTheme="minorHAnsi" w:cstheme="minorHAnsi"/>
                <w:b w:val="0"/>
                <w:sz w:val="22"/>
                <w:szCs w:val="22"/>
              </w:rPr>
              <w:t xml:space="preserve">communications to encourage and increase sponsorship and partnership opportunities for the restoration of </w:t>
            </w:r>
            <w:r>
              <w:rPr>
                <w:rFonts w:asciiTheme="minorHAnsi" w:hAnsiTheme="minorHAnsi" w:cstheme="minorHAnsi"/>
                <w:b w:val="0"/>
                <w:sz w:val="22"/>
                <w:szCs w:val="22"/>
              </w:rPr>
              <w:t xml:space="preserve">other Caribbean </w:t>
            </w:r>
            <w:r w:rsidRPr="000D49DA">
              <w:rPr>
                <w:rFonts w:asciiTheme="minorHAnsi" w:hAnsiTheme="minorHAnsi" w:cstheme="minorHAnsi"/>
                <w:b w:val="0"/>
                <w:sz w:val="22"/>
                <w:szCs w:val="22"/>
              </w:rPr>
              <w:t>islands.</w:t>
            </w:r>
          </w:p>
          <w:p w14:paraId="60856850"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 xml:space="preserve">Build public confidence in </w:t>
            </w:r>
            <w:r>
              <w:rPr>
                <w:rFonts w:asciiTheme="minorHAnsi" w:hAnsiTheme="minorHAnsi" w:cstheme="minorHAnsi"/>
                <w:b w:val="0"/>
                <w:sz w:val="22"/>
                <w:szCs w:val="22"/>
              </w:rPr>
              <w:t xml:space="preserve">Island Conservation and U.S. Fish and Wildlife’s </w:t>
            </w:r>
            <w:r w:rsidRPr="000D49DA">
              <w:rPr>
                <w:rFonts w:asciiTheme="minorHAnsi" w:hAnsiTheme="minorHAnsi" w:cstheme="minorHAnsi"/>
                <w:b w:val="0"/>
                <w:sz w:val="22"/>
                <w:szCs w:val="22"/>
              </w:rPr>
              <w:t xml:space="preserve">knowledge and expertise in </w:t>
            </w:r>
            <w:r>
              <w:rPr>
                <w:rFonts w:asciiTheme="minorHAnsi" w:hAnsiTheme="minorHAnsi" w:cstheme="minorHAnsi"/>
                <w:b w:val="0"/>
                <w:sz w:val="22"/>
                <w:szCs w:val="22"/>
              </w:rPr>
              <w:t xml:space="preserve">invasive species </w:t>
            </w:r>
            <w:r w:rsidRPr="000D49DA">
              <w:rPr>
                <w:rFonts w:asciiTheme="minorHAnsi" w:hAnsiTheme="minorHAnsi" w:cstheme="minorHAnsi"/>
                <w:b w:val="0"/>
                <w:sz w:val="22"/>
                <w:szCs w:val="22"/>
              </w:rPr>
              <w:t>eradication work</w:t>
            </w:r>
            <w:r>
              <w:rPr>
                <w:rFonts w:asciiTheme="minorHAnsi" w:hAnsiTheme="minorHAnsi" w:cstheme="minorHAnsi"/>
                <w:b w:val="0"/>
                <w:sz w:val="22"/>
                <w:szCs w:val="22"/>
              </w:rPr>
              <w:t>, and agency and public support for the proposed biosecurity measures</w:t>
            </w:r>
            <w:r w:rsidRPr="000D49DA">
              <w:rPr>
                <w:rFonts w:asciiTheme="minorHAnsi" w:hAnsiTheme="minorHAnsi" w:cstheme="minorHAnsi"/>
                <w:b w:val="0"/>
                <w:sz w:val="22"/>
                <w:szCs w:val="22"/>
              </w:rPr>
              <w:t>.</w:t>
            </w:r>
          </w:p>
          <w:p w14:paraId="60856851"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Manage media relations effectively with the aim of attracting positive media reporting.</w:t>
            </w:r>
          </w:p>
          <w:p w14:paraId="60856852" w14:textId="77777777" w:rsidR="00666E4D" w:rsidRPr="000D49DA" w:rsidRDefault="00666E4D" w:rsidP="002079E3">
            <w:pPr>
              <w:pStyle w:val="BodyText"/>
              <w:keepNext/>
              <w:keepLines/>
              <w:numPr>
                <w:ilvl w:val="0"/>
                <w:numId w:val="1"/>
              </w:numPr>
              <w:tabs>
                <w:tab w:val="clear" w:pos="720"/>
                <w:tab w:val="num" w:pos="352"/>
              </w:tabs>
              <w:spacing w:after="60"/>
              <w:ind w:left="346" w:hanging="346"/>
              <w:rPr>
                <w:rFonts w:asciiTheme="minorHAnsi" w:hAnsiTheme="minorHAnsi" w:cstheme="minorHAnsi"/>
                <w:sz w:val="22"/>
                <w:szCs w:val="22"/>
              </w:rPr>
            </w:pPr>
            <w:r w:rsidRPr="000D49DA">
              <w:rPr>
                <w:rFonts w:asciiTheme="minorHAnsi" w:hAnsiTheme="minorHAnsi" w:cstheme="minorHAnsi"/>
                <w:b w:val="0"/>
                <w:sz w:val="22"/>
                <w:szCs w:val="22"/>
              </w:rPr>
              <w:t>Respond to media and public enquires with appropriate information.</w:t>
            </w:r>
          </w:p>
        </w:tc>
      </w:tr>
      <w:tr w:rsidR="00666E4D" w:rsidRPr="000D49DA" w14:paraId="60856870" w14:textId="77777777" w:rsidTr="003065BB">
        <w:tc>
          <w:tcPr>
            <w:tcW w:w="1872" w:type="dxa"/>
          </w:tcPr>
          <w:p w14:paraId="60856854"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lastRenderedPageBreak/>
              <w:t>Context</w:t>
            </w:r>
          </w:p>
          <w:p w14:paraId="6085685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6"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6085685A" w14:textId="77777777" w:rsidR="00666E4D" w:rsidRDefault="00666E4D" w:rsidP="00666E4D">
            <w:pPr>
              <w:keepNext/>
              <w:keepLines/>
              <w:rPr>
                <w:rFonts w:asciiTheme="minorHAnsi" w:hAnsiTheme="minorHAnsi" w:cstheme="minorHAnsi"/>
                <w:sz w:val="22"/>
                <w:szCs w:val="22"/>
              </w:rPr>
            </w:pPr>
            <w:r w:rsidRPr="00303452">
              <w:rPr>
                <w:rFonts w:asciiTheme="minorHAnsi" w:hAnsiTheme="minorHAnsi" w:cstheme="minorHAnsi"/>
                <w:sz w:val="22"/>
                <w:szCs w:val="22"/>
              </w:rPr>
              <w:t xml:space="preserve">Invasive Species eradication </w:t>
            </w:r>
            <w:r>
              <w:rPr>
                <w:rFonts w:asciiTheme="minorHAnsi" w:hAnsiTheme="minorHAnsi" w:cstheme="minorHAnsi"/>
                <w:sz w:val="22"/>
                <w:szCs w:val="22"/>
              </w:rPr>
              <w:t xml:space="preserve">on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NWR is part of an ongoing restoration effort that began in the early 1980s by the U.S. Fish and Wildlife Service. </w:t>
            </w:r>
          </w:p>
          <w:p w14:paraId="6085685B" w14:textId="77777777" w:rsidR="00666E4D" w:rsidRDefault="00666E4D" w:rsidP="00666E4D">
            <w:pPr>
              <w:keepNext/>
              <w:keepLines/>
              <w:rPr>
                <w:rFonts w:asciiTheme="minorHAnsi" w:hAnsiTheme="minorHAnsi" w:cstheme="minorHAnsi"/>
                <w:sz w:val="22"/>
                <w:szCs w:val="22"/>
              </w:rPr>
            </w:pPr>
          </w:p>
          <w:p w14:paraId="6085685C" w14:textId="77777777" w:rsidR="00666E4D" w:rsidRPr="001024C8" w:rsidRDefault="00666E4D" w:rsidP="00666E4D">
            <w:pPr>
              <w:spacing w:after="200"/>
              <w:rPr>
                <w:rFonts w:asciiTheme="minorHAnsi" w:hAnsiTheme="minorHAnsi" w:cstheme="minorHAnsi"/>
                <w:sz w:val="22"/>
                <w:szCs w:val="22"/>
              </w:rPr>
            </w:pPr>
            <w:r w:rsidRPr="001024C8">
              <w:rPr>
                <w:rFonts w:asciiTheme="minorHAnsi" w:hAnsiTheme="minorHAnsi" w:cstheme="minorHAnsi"/>
                <w:sz w:val="22"/>
                <w:szCs w:val="22"/>
              </w:rPr>
              <w:t xml:space="preserve">The goal of the </w:t>
            </w:r>
            <w:r>
              <w:rPr>
                <w:rFonts w:asciiTheme="minorHAnsi" w:hAnsiTheme="minorHAnsi" w:cstheme="minorHAnsi"/>
                <w:sz w:val="22"/>
                <w:szCs w:val="22"/>
              </w:rPr>
              <w:t>r</w:t>
            </w:r>
            <w:r w:rsidRPr="001024C8">
              <w:rPr>
                <w:rFonts w:asciiTheme="minorHAnsi" w:hAnsiTheme="minorHAnsi" w:cstheme="minorHAnsi"/>
                <w:sz w:val="22"/>
                <w:szCs w:val="22"/>
              </w:rPr>
              <w:t xml:space="preserve">estoration </w:t>
            </w:r>
            <w:r>
              <w:rPr>
                <w:rFonts w:asciiTheme="minorHAnsi" w:hAnsiTheme="minorHAnsi" w:cstheme="minorHAnsi"/>
                <w:sz w:val="22"/>
                <w:szCs w:val="22"/>
              </w:rPr>
              <w:t>p</w:t>
            </w:r>
            <w:r w:rsidRPr="001024C8">
              <w:rPr>
                <w:rFonts w:asciiTheme="minorHAnsi" w:hAnsiTheme="minorHAnsi" w:cstheme="minorHAnsi"/>
                <w:sz w:val="22"/>
                <w:szCs w:val="22"/>
              </w:rPr>
              <w:t xml:space="preserve">roject is to protect and restore the island’s ecosystem, particularly seabirds, reptiles, </w:t>
            </w:r>
            <w:r>
              <w:rPr>
                <w:rFonts w:asciiTheme="minorHAnsi" w:hAnsiTheme="minorHAnsi" w:cstheme="minorHAnsi"/>
                <w:sz w:val="22"/>
                <w:szCs w:val="22"/>
              </w:rPr>
              <w:t xml:space="preserve">and endangered </w:t>
            </w:r>
            <w:r w:rsidRPr="001024C8">
              <w:rPr>
                <w:rFonts w:asciiTheme="minorHAnsi" w:hAnsiTheme="minorHAnsi" w:cstheme="minorHAnsi"/>
                <w:sz w:val="22"/>
                <w:szCs w:val="22"/>
              </w:rPr>
              <w:t xml:space="preserve">plants, by removing non-native, invasive </w:t>
            </w:r>
            <w:r>
              <w:rPr>
                <w:rFonts w:asciiTheme="minorHAnsi" w:hAnsiTheme="minorHAnsi" w:cstheme="minorHAnsi"/>
                <w:sz w:val="22"/>
                <w:szCs w:val="22"/>
              </w:rPr>
              <w:t>rats</w:t>
            </w:r>
            <w:r w:rsidRPr="001024C8">
              <w:rPr>
                <w:rFonts w:asciiTheme="minorHAnsi" w:hAnsiTheme="minorHAnsi" w:cstheme="minorHAnsi"/>
                <w:sz w:val="22"/>
                <w:szCs w:val="22"/>
              </w:rPr>
              <w:t xml:space="preserve">. </w:t>
            </w:r>
          </w:p>
          <w:p w14:paraId="6085685D" w14:textId="77777777" w:rsidR="00666E4D"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The objectives and expected outcomes are:</w:t>
            </w:r>
          </w:p>
          <w:p w14:paraId="6085685E" w14:textId="77777777" w:rsidR="00666E4D" w:rsidRDefault="00666E4D" w:rsidP="00666E4D">
            <w:pPr>
              <w:keepNext/>
              <w:keepLines/>
              <w:rPr>
                <w:rFonts w:asciiTheme="minorHAnsi" w:hAnsiTheme="minorHAnsi" w:cstheme="minorHAnsi"/>
                <w:sz w:val="22"/>
                <w:szCs w:val="22"/>
              </w:rPr>
            </w:pPr>
          </w:p>
          <w:p w14:paraId="6085685F" w14:textId="77777777" w:rsidR="00666E4D" w:rsidRDefault="00666E4D" w:rsidP="00666E4D">
            <w:pPr>
              <w:keepNext/>
              <w:keepLines/>
              <w:rPr>
                <w:rFonts w:asciiTheme="minorHAnsi" w:hAnsiTheme="minorHAnsi" w:cstheme="minorHAnsi"/>
                <w:sz w:val="22"/>
                <w:szCs w:val="22"/>
              </w:rPr>
            </w:pPr>
            <w:r>
              <w:rPr>
                <w:rFonts w:cstheme="minorHAnsi"/>
                <w:noProof/>
                <w:lang w:val="en-AU" w:eastAsia="en-AU"/>
              </w:rPr>
              <w:drawing>
                <wp:anchor distT="0" distB="0" distL="114300" distR="114300" simplePos="0" relativeHeight="251660288" behindDoc="0" locked="0" layoutInCell="1" allowOverlap="1" wp14:anchorId="60856A7D" wp14:editId="2F4AA1D2">
                  <wp:simplePos x="0" y="0"/>
                  <wp:positionH relativeFrom="column">
                    <wp:posOffset>-1758</wp:posOffset>
                  </wp:positionH>
                  <wp:positionV relativeFrom="paragraph">
                    <wp:posOffset>-195</wp:posOffset>
                  </wp:positionV>
                  <wp:extent cx="4572000" cy="2545977"/>
                  <wp:effectExtent l="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l="3748" r="9029" b="7443"/>
                          <a:stretch>
                            <a:fillRect/>
                          </a:stretch>
                        </pic:blipFill>
                        <pic:spPr bwMode="auto">
                          <a:xfrm>
                            <a:off x="0" y="0"/>
                            <a:ext cx="4572000" cy="2545977"/>
                          </a:xfrm>
                          <a:prstGeom prst="rect">
                            <a:avLst/>
                          </a:prstGeom>
                          <a:noFill/>
                          <a:ln w="9525">
                            <a:noFill/>
                            <a:miter lim="800000"/>
                            <a:headEnd/>
                            <a:tailEnd/>
                          </a:ln>
                        </pic:spPr>
                      </pic:pic>
                    </a:graphicData>
                  </a:graphic>
                </wp:anchor>
              </w:drawing>
            </w:r>
          </w:p>
          <w:p w14:paraId="60856860" w14:textId="77777777" w:rsidR="00666E4D" w:rsidRDefault="00666E4D" w:rsidP="00666E4D">
            <w:pPr>
              <w:keepNext/>
              <w:keepLines/>
              <w:rPr>
                <w:rFonts w:asciiTheme="minorHAnsi" w:hAnsiTheme="minorHAnsi" w:cstheme="minorHAnsi"/>
                <w:sz w:val="22"/>
                <w:szCs w:val="22"/>
              </w:rPr>
            </w:pPr>
          </w:p>
          <w:p w14:paraId="60856861" w14:textId="77777777" w:rsidR="00666E4D" w:rsidRDefault="00666E4D" w:rsidP="00666E4D">
            <w:pPr>
              <w:keepNext/>
              <w:keepLines/>
              <w:rPr>
                <w:rFonts w:asciiTheme="minorHAnsi" w:hAnsiTheme="minorHAnsi" w:cstheme="minorHAnsi"/>
                <w:sz w:val="22"/>
                <w:szCs w:val="22"/>
              </w:rPr>
            </w:pPr>
          </w:p>
          <w:p w14:paraId="60856862" w14:textId="77777777" w:rsidR="00666E4D" w:rsidRDefault="00666E4D" w:rsidP="00666E4D">
            <w:pPr>
              <w:keepNext/>
              <w:keepLines/>
              <w:rPr>
                <w:rFonts w:asciiTheme="minorHAnsi" w:hAnsiTheme="minorHAnsi" w:cstheme="minorHAnsi"/>
                <w:sz w:val="22"/>
                <w:szCs w:val="22"/>
              </w:rPr>
            </w:pPr>
          </w:p>
          <w:p w14:paraId="60856863" w14:textId="77777777" w:rsidR="00666E4D" w:rsidRDefault="00666E4D" w:rsidP="00666E4D">
            <w:pPr>
              <w:keepNext/>
              <w:keepLines/>
              <w:rPr>
                <w:rFonts w:asciiTheme="minorHAnsi" w:hAnsiTheme="minorHAnsi" w:cstheme="minorHAnsi"/>
                <w:sz w:val="22"/>
                <w:szCs w:val="22"/>
              </w:rPr>
            </w:pPr>
          </w:p>
          <w:p w14:paraId="60856864" w14:textId="77777777" w:rsidR="00666E4D" w:rsidRDefault="00666E4D" w:rsidP="00666E4D">
            <w:pPr>
              <w:keepNext/>
              <w:keepLines/>
              <w:rPr>
                <w:rFonts w:asciiTheme="minorHAnsi" w:hAnsiTheme="minorHAnsi" w:cstheme="minorHAnsi"/>
                <w:sz w:val="22"/>
                <w:szCs w:val="22"/>
              </w:rPr>
            </w:pPr>
          </w:p>
          <w:p w14:paraId="60856865" w14:textId="77777777" w:rsidR="00666E4D" w:rsidRDefault="00666E4D" w:rsidP="00666E4D">
            <w:pPr>
              <w:keepNext/>
              <w:keepLines/>
              <w:rPr>
                <w:rFonts w:asciiTheme="minorHAnsi" w:hAnsiTheme="minorHAnsi" w:cstheme="minorHAnsi"/>
                <w:sz w:val="22"/>
                <w:szCs w:val="22"/>
              </w:rPr>
            </w:pPr>
          </w:p>
          <w:p w14:paraId="60856866" w14:textId="77777777" w:rsidR="00666E4D" w:rsidRDefault="00666E4D" w:rsidP="00666E4D">
            <w:pPr>
              <w:keepNext/>
              <w:keepLines/>
              <w:rPr>
                <w:rFonts w:asciiTheme="minorHAnsi" w:hAnsiTheme="minorHAnsi" w:cstheme="minorHAnsi"/>
                <w:sz w:val="22"/>
                <w:szCs w:val="22"/>
              </w:rPr>
            </w:pPr>
          </w:p>
          <w:p w14:paraId="60856867" w14:textId="77777777" w:rsidR="00666E4D" w:rsidRDefault="00666E4D" w:rsidP="00666E4D">
            <w:pPr>
              <w:keepNext/>
              <w:keepLines/>
              <w:rPr>
                <w:rFonts w:asciiTheme="minorHAnsi" w:hAnsiTheme="minorHAnsi" w:cstheme="minorHAnsi"/>
                <w:sz w:val="22"/>
                <w:szCs w:val="22"/>
              </w:rPr>
            </w:pPr>
          </w:p>
          <w:p w14:paraId="60856868" w14:textId="77777777" w:rsidR="00666E4D" w:rsidRDefault="00666E4D" w:rsidP="00666E4D">
            <w:pPr>
              <w:keepNext/>
              <w:keepLines/>
              <w:rPr>
                <w:rFonts w:asciiTheme="minorHAnsi" w:hAnsiTheme="minorHAnsi" w:cstheme="minorHAnsi"/>
                <w:sz w:val="22"/>
                <w:szCs w:val="22"/>
              </w:rPr>
            </w:pPr>
          </w:p>
          <w:p w14:paraId="60856869" w14:textId="77777777" w:rsidR="00666E4D" w:rsidRDefault="00666E4D" w:rsidP="00666E4D">
            <w:pPr>
              <w:keepNext/>
              <w:keepLines/>
              <w:rPr>
                <w:rFonts w:asciiTheme="minorHAnsi" w:hAnsiTheme="minorHAnsi" w:cstheme="minorHAnsi"/>
                <w:sz w:val="22"/>
                <w:szCs w:val="22"/>
              </w:rPr>
            </w:pPr>
          </w:p>
          <w:p w14:paraId="6085686A" w14:textId="77777777" w:rsidR="00666E4D" w:rsidRDefault="00666E4D" w:rsidP="00666E4D">
            <w:pPr>
              <w:keepNext/>
              <w:keepLines/>
              <w:rPr>
                <w:rFonts w:asciiTheme="minorHAnsi" w:hAnsiTheme="minorHAnsi" w:cstheme="minorHAnsi"/>
                <w:sz w:val="22"/>
                <w:szCs w:val="22"/>
              </w:rPr>
            </w:pPr>
          </w:p>
          <w:p w14:paraId="6085686B" w14:textId="77777777" w:rsidR="00666E4D" w:rsidRDefault="00666E4D" w:rsidP="00666E4D">
            <w:pPr>
              <w:keepNext/>
              <w:keepLines/>
              <w:rPr>
                <w:rFonts w:asciiTheme="minorHAnsi" w:hAnsiTheme="minorHAnsi" w:cstheme="minorHAnsi"/>
                <w:sz w:val="22"/>
                <w:szCs w:val="22"/>
              </w:rPr>
            </w:pPr>
          </w:p>
          <w:p w14:paraId="6085686C" w14:textId="77777777" w:rsidR="00666E4D" w:rsidRDefault="00666E4D" w:rsidP="00666E4D">
            <w:pPr>
              <w:keepNext/>
              <w:keepLines/>
              <w:rPr>
                <w:rFonts w:asciiTheme="minorHAnsi" w:hAnsiTheme="minorHAnsi" w:cstheme="minorHAnsi"/>
                <w:sz w:val="22"/>
                <w:szCs w:val="22"/>
              </w:rPr>
            </w:pPr>
          </w:p>
          <w:p w14:paraId="6085686D" w14:textId="77777777" w:rsidR="00666E4D" w:rsidRDefault="00666E4D" w:rsidP="00666E4D">
            <w:pPr>
              <w:keepNext/>
              <w:keepLines/>
              <w:rPr>
                <w:rFonts w:asciiTheme="minorHAnsi" w:hAnsiTheme="minorHAnsi" w:cstheme="minorHAnsi"/>
                <w:sz w:val="22"/>
                <w:szCs w:val="22"/>
              </w:rPr>
            </w:pPr>
          </w:p>
          <w:p w14:paraId="6085686E" w14:textId="77777777" w:rsidR="00666E4D" w:rsidRDefault="00666E4D" w:rsidP="00666E4D">
            <w:pPr>
              <w:keepNext/>
              <w:keepLines/>
              <w:rPr>
                <w:rFonts w:asciiTheme="minorHAnsi" w:hAnsiTheme="minorHAnsi" w:cstheme="minorHAnsi"/>
                <w:sz w:val="22"/>
                <w:szCs w:val="22"/>
              </w:rPr>
            </w:pPr>
          </w:p>
          <w:p w14:paraId="6085686F" w14:textId="77777777" w:rsidR="00666E4D" w:rsidRPr="000D49DA" w:rsidRDefault="00666E4D" w:rsidP="00666E4D">
            <w:pPr>
              <w:keepNext/>
              <w:keepLines/>
              <w:rPr>
                <w:rFonts w:asciiTheme="minorHAnsi" w:hAnsiTheme="minorHAnsi" w:cstheme="minorHAnsi"/>
                <w:sz w:val="22"/>
                <w:szCs w:val="22"/>
              </w:rPr>
            </w:pPr>
          </w:p>
        </w:tc>
      </w:tr>
      <w:tr w:rsidR="00666E4D" w:rsidRPr="000D49DA" w14:paraId="6085688A" w14:textId="77777777" w:rsidTr="003065BB">
        <w:tc>
          <w:tcPr>
            <w:tcW w:w="1872" w:type="dxa"/>
          </w:tcPr>
          <w:p w14:paraId="6085687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Issues</w:t>
            </w:r>
          </w:p>
        </w:tc>
        <w:tc>
          <w:tcPr>
            <w:tcW w:w="7776" w:type="dxa"/>
          </w:tcPr>
          <w:p w14:paraId="60856872" w14:textId="77777777" w:rsidR="00666E4D" w:rsidRDefault="00666E4D" w:rsidP="00666E4D">
            <w:pPr>
              <w:keepNext/>
              <w:keepLines/>
              <w:rPr>
                <w:rFonts w:asciiTheme="minorHAnsi" w:hAnsiTheme="minorHAnsi" w:cstheme="minorHAnsi"/>
                <w:b/>
                <w:sz w:val="22"/>
                <w:szCs w:val="22"/>
              </w:rPr>
            </w:pPr>
            <w:r w:rsidRPr="000D49DA">
              <w:rPr>
                <w:rFonts w:asciiTheme="minorHAnsi" w:hAnsiTheme="minorHAnsi" w:cstheme="minorHAnsi"/>
                <w:b/>
                <w:sz w:val="22"/>
                <w:szCs w:val="22"/>
              </w:rPr>
              <w:t xml:space="preserve">The communication issues associated with the </w:t>
            </w:r>
            <w:r>
              <w:rPr>
                <w:rFonts w:asciiTheme="minorHAnsi" w:hAnsiTheme="minorHAnsi" w:cstheme="minorHAnsi"/>
                <w:b/>
                <w:sz w:val="22"/>
                <w:szCs w:val="22"/>
              </w:rPr>
              <w:t xml:space="preserve">implementation </w:t>
            </w:r>
            <w:r w:rsidRPr="000D49DA">
              <w:rPr>
                <w:rFonts w:asciiTheme="minorHAnsi" w:hAnsiTheme="minorHAnsi" w:cstheme="minorHAnsi"/>
                <w:b/>
                <w:sz w:val="22"/>
                <w:szCs w:val="22"/>
              </w:rPr>
              <w:t>phase of the project are as follows:</w:t>
            </w:r>
          </w:p>
          <w:p w14:paraId="60856873" w14:textId="77777777" w:rsidR="00666E4D" w:rsidRDefault="00666E4D" w:rsidP="00666E4D">
            <w:pPr>
              <w:keepNext/>
              <w:keepLines/>
              <w:rPr>
                <w:rFonts w:asciiTheme="minorHAnsi" w:hAnsiTheme="minorHAnsi" w:cstheme="minorHAnsi"/>
                <w:b/>
                <w:sz w:val="22"/>
                <w:szCs w:val="22"/>
              </w:rPr>
            </w:pPr>
          </w:p>
          <w:p w14:paraId="60856874" w14:textId="77777777" w:rsidR="00666E4D" w:rsidRDefault="00666E4D" w:rsidP="00666E4D">
            <w:pPr>
              <w:pStyle w:val="BodyText"/>
              <w:keepNext/>
              <w:keepLines/>
              <w:rPr>
                <w:rFonts w:asciiTheme="minorHAnsi" w:hAnsiTheme="minorHAnsi" w:cstheme="minorHAnsi"/>
                <w:b w:val="0"/>
                <w:i/>
                <w:sz w:val="22"/>
                <w:szCs w:val="22"/>
              </w:rPr>
            </w:pPr>
            <w:r w:rsidRPr="00FD19BF">
              <w:rPr>
                <w:rFonts w:asciiTheme="minorHAnsi" w:hAnsiTheme="minorHAnsi" w:cstheme="minorHAnsi"/>
                <w:b w:val="0"/>
                <w:i/>
                <w:sz w:val="22"/>
                <w:szCs w:val="22"/>
              </w:rPr>
              <w:t>U.S. Fish and Wildlife Service</w:t>
            </w:r>
          </w:p>
          <w:p w14:paraId="60856875" w14:textId="77777777" w:rsidR="00666E4D" w:rsidRPr="000C19BC" w:rsidRDefault="00666E4D" w:rsidP="00666E4D">
            <w:pPr>
              <w:pStyle w:val="BodyText"/>
              <w:keepNext/>
              <w:keepLines/>
              <w:rPr>
                <w:rFonts w:asciiTheme="minorHAnsi" w:hAnsiTheme="minorHAnsi" w:cstheme="minorHAnsi"/>
                <w:b w:val="0"/>
                <w:sz w:val="22"/>
                <w:szCs w:val="22"/>
              </w:rPr>
            </w:pPr>
            <w:proofErr w:type="spellStart"/>
            <w:r w:rsidRPr="000C19BC">
              <w:rPr>
                <w:rFonts w:asciiTheme="minorHAnsi" w:hAnsiTheme="minorHAnsi" w:cstheme="minorHAnsi"/>
                <w:b w:val="0"/>
                <w:sz w:val="22"/>
                <w:szCs w:val="22"/>
              </w:rPr>
              <w:t>Desecheo</w:t>
            </w:r>
            <w:proofErr w:type="spellEnd"/>
            <w:r w:rsidRPr="000C19BC">
              <w:rPr>
                <w:rFonts w:asciiTheme="minorHAnsi" w:hAnsiTheme="minorHAnsi" w:cstheme="minorHAnsi"/>
                <w:b w:val="0"/>
                <w:sz w:val="22"/>
                <w:szCs w:val="22"/>
              </w:rPr>
              <w:t xml:space="preserve"> NWR is</w:t>
            </w:r>
            <w:r>
              <w:rPr>
                <w:rFonts w:asciiTheme="minorHAnsi" w:hAnsiTheme="minorHAnsi" w:cstheme="minorHAnsi"/>
                <w:b w:val="0"/>
                <w:sz w:val="22"/>
                <w:szCs w:val="22"/>
              </w:rPr>
              <w:t xml:space="preserve"> managed by the U.S</w:t>
            </w:r>
            <w:r w:rsidRPr="000C19BC">
              <w:rPr>
                <w:rFonts w:asciiTheme="minorHAnsi" w:hAnsiTheme="minorHAnsi" w:cstheme="minorHAnsi"/>
                <w:b w:val="0"/>
                <w:sz w:val="22"/>
                <w:szCs w:val="22"/>
              </w:rPr>
              <w:t>. Fish and Wildlife Service</w:t>
            </w:r>
            <w:r>
              <w:rPr>
                <w:rFonts w:asciiTheme="minorHAnsi" w:hAnsiTheme="minorHAnsi" w:cstheme="minorHAnsi"/>
                <w:b w:val="0"/>
                <w:sz w:val="22"/>
                <w:szCs w:val="22"/>
              </w:rPr>
              <w:t xml:space="preserve"> </w:t>
            </w:r>
            <w:r w:rsidRPr="000C19BC">
              <w:rPr>
                <w:rFonts w:asciiTheme="minorHAnsi" w:hAnsiTheme="minorHAnsi" w:cstheme="minorHAnsi"/>
                <w:b w:val="0"/>
                <w:sz w:val="22"/>
                <w:szCs w:val="22"/>
              </w:rPr>
              <w:t>National Wildlife Refuge system</w:t>
            </w:r>
            <w:r>
              <w:rPr>
                <w:rFonts w:asciiTheme="minorHAnsi" w:hAnsiTheme="minorHAnsi" w:cstheme="minorHAnsi"/>
                <w:b w:val="0"/>
                <w:sz w:val="22"/>
                <w:szCs w:val="22"/>
              </w:rPr>
              <w:t xml:space="preserve">; their mission </w:t>
            </w:r>
            <w:r w:rsidRPr="000C19BC">
              <w:rPr>
                <w:rFonts w:asciiTheme="minorHAnsi" w:hAnsiTheme="minorHAnsi" w:cstheme="minorHAnsi"/>
                <w:b w:val="0"/>
                <w:sz w:val="22"/>
                <w:szCs w:val="22"/>
              </w:rPr>
              <w:t xml:space="preserve">is to manage a national network of lands and waters for the conservation, management, and where appropriate, restoration of fish, wildlife and plant resources and their habitat. In addition, the Service’s National Invasive Species Program addresses the many </w:t>
            </w:r>
            <w:r>
              <w:rPr>
                <w:rFonts w:asciiTheme="minorHAnsi" w:hAnsiTheme="minorHAnsi" w:cstheme="minorHAnsi"/>
                <w:b w:val="0"/>
                <w:sz w:val="22"/>
                <w:szCs w:val="22"/>
              </w:rPr>
              <w:t xml:space="preserve">problems </w:t>
            </w:r>
            <w:r w:rsidRPr="000C19BC">
              <w:rPr>
                <w:rFonts w:asciiTheme="minorHAnsi" w:hAnsiTheme="minorHAnsi" w:cstheme="minorHAnsi"/>
                <w:b w:val="0"/>
                <w:sz w:val="22"/>
                <w:szCs w:val="22"/>
              </w:rPr>
              <w:t xml:space="preserve">associated with invasive species impact on wildlife habitats and endangered species. Invasive species eradication is a proven concept with which to restore offshore islands impacted by invasive species. </w:t>
            </w:r>
            <w:r>
              <w:rPr>
                <w:rFonts w:asciiTheme="minorHAnsi" w:hAnsiTheme="minorHAnsi" w:cstheme="minorHAnsi"/>
                <w:b w:val="0"/>
                <w:sz w:val="22"/>
                <w:szCs w:val="22"/>
              </w:rPr>
              <w:t xml:space="preserve">FWS endorsement </w:t>
            </w:r>
            <w:r w:rsidRPr="000C19BC">
              <w:rPr>
                <w:rFonts w:asciiTheme="minorHAnsi" w:hAnsiTheme="minorHAnsi" w:cstheme="minorHAnsi"/>
                <w:b w:val="0"/>
                <w:sz w:val="22"/>
                <w:szCs w:val="22"/>
              </w:rPr>
              <w:t xml:space="preserve">for </w:t>
            </w:r>
            <w:r>
              <w:rPr>
                <w:rFonts w:asciiTheme="minorHAnsi" w:hAnsiTheme="minorHAnsi" w:cstheme="minorHAnsi"/>
                <w:b w:val="0"/>
                <w:sz w:val="22"/>
                <w:szCs w:val="22"/>
              </w:rPr>
              <w:t xml:space="preserve">this project is therefore critical for implementation, and the agency’s support is important not only </w:t>
            </w:r>
            <w:r w:rsidRPr="000C19BC">
              <w:rPr>
                <w:rFonts w:asciiTheme="minorHAnsi" w:hAnsiTheme="minorHAnsi" w:cstheme="minorHAnsi"/>
                <w:b w:val="0"/>
                <w:sz w:val="22"/>
                <w:szCs w:val="22"/>
              </w:rPr>
              <w:t xml:space="preserve">for the benefit of </w:t>
            </w:r>
            <w:proofErr w:type="spellStart"/>
            <w:r w:rsidRPr="000C19BC">
              <w:rPr>
                <w:rFonts w:asciiTheme="minorHAnsi" w:hAnsiTheme="minorHAnsi" w:cstheme="minorHAnsi"/>
                <w:b w:val="0"/>
                <w:sz w:val="22"/>
                <w:szCs w:val="22"/>
              </w:rPr>
              <w:lastRenderedPageBreak/>
              <w:t>Desecheo</w:t>
            </w:r>
            <w:proofErr w:type="spellEnd"/>
            <w:r w:rsidRPr="000C19BC">
              <w:rPr>
                <w:rFonts w:asciiTheme="minorHAnsi" w:hAnsiTheme="minorHAnsi" w:cstheme="minorHAnsi"/>
                <w:b w:val="0"/>
                <w:sz w:val="22"/>
                <w:szCs w:val="22"/>
              </w:rPr>
              <w:t xml:space="preserve"> NWR, but </w:t>
            </w:r>
            <w:r>
              <w:rPr>
                <w:rFonts w:asciiTheme="minorHAnsi" w:hAnsiTheme="minorHAnsi" w:cstheme="minorHAnsi"/>
                <w:b w:val="0"/>
                <w:sz w:val="22"/>
                <w:szCs w:val="22"/>
              </w:rPr>
              <w:t xml:space="preserve">also </w:t>
            </w:r>
            <w:r w:rsidRPr="000C19BC">
              <w:rPr>
                <w:rFonts w:asciiTheme="minorHAnsi" w:hAnsiTheme="minorHAnsi" w:cstheme="minorHAnsi"/>
                <w:b w:val="0"/>
                <w:sz w:val="22"/>
                <w:szCs w:val="22"/>
              </w:rPr>
              <w:t xml:space="preserve">other islands under USFWS jurisdiction where invasive species eradication could be of benefit. </w:t>
            </w:r>
          </w:p>
          <w:p w14:paraId="60856876" w14:textId="77777777" w:rsidR="00666E4D" w:rsidRDefault="00666E4D" w:rsidP="00666E4D">
            <w:pPr>
              <w:keepNext/>
              <w:keepLines/>
              <w:rPr>
                <w:rFonts w:asciiTheme="minorHAnsi" w:hAnsiTheme="minorHAnsi" w:cstheme="minorHAnsi"/>
                <w:i/>
                <w:sz w:val="22"/>
                <w:szCs w:val="22"/>
              </w:rPr>
            </w:pPr>
          </w:p>
          <w:p w14:paraId="60856877" w14:textId="77777777" w:rsidR="00666E4D" w:rsidRPr="000D49DA" w:rsidRDefault="00666E4D" w:rsidP="00666E4D">
            <w:pPr>
              <w:keepNext/>
              <w:keepLines/>
              <w:rPr>
                <w:rFonts w:asciiTheme="minorHAnsi" w:hAnsiTheme="minorHAnsi" w:cstheme="minorHAnsi"/>
                <w:i/>
                <w:sz w:val="22"/>
                <w:szCs w:val="22"/>
              </w:rPr>
            </w:pPr>
            <w:r>
              <w:rPr>
                <w:rFonts w:asciiTheme="minorHAnsi" w:hAnsiTheme="minorHAnsi" w:cstheme="minorHAnsi"/>
                <w:i/>
                <w:sz w:val="22"/>
                <w:szCs w:val="22"/>
              </w:rPr>
              <w:t xml:space="preserve">Other Agency and </w:t>
            </w:r>
            <w:r w:rsidRPr="000D49DA">
              <w:rPr>
                <w:rFonts w:asciiTheme="minorHAnsi" w:hAnsiTheme="minorHAnsi" w:cstheme="minorHAnsi"/>
                <w:i/>
                <w:sz w:val="22"/>
                <w:szCs w:val="22"/>
              </w:rPr>
              <w:t>Stakeholder Involvement</w:t>
            </w:r>
          </w:p>
          <w:p w14:paraId="60856878" w14:textId="77777777" w:rsidR="00666E4D" w:rsidRPr="000D49DA"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 xml:space="preserve">Invasive species eradication projects have received both positive and negative press, but it is the negative coverage that most significantly affects agency and stakeholder support. </w:t>
            </w:r>
            <w:r w:rsidRPr="000D49DA">
              <w:rPr>
                <w:rFonts w:asciiTheme="minorHAnsi" w:hAnsiTheme="minorHAnsi" w:cstheme="minorHAnsi"/>
                <w:sz w:val="22"/>
                <w:szCs w:val="22"/>
              </w:rPr>
              <w:t xml:space="preserve">There are a number of </w:t>
            </w:r>
            <w:r>
              <w:rPr>
                <w:rFonts w:asciiTheme="minorHAnsi" w:hAnsiTheme="minorHAnsi" w:cstheme="minorHAnsi"/>
                <w:sz w:val="22"/>
                <w:szCs w:val="22"/>
              </w:rPr>
              <w:t xml:space="preserve">agencies and stakeholders </w:t>
            </w:r>
            <w:r w:rsidRPr="000D49DA">
              <w:rPr>
                <w:rFonts w:asciiTheme="minorHAnsi" w:hAnsiTheme="minorHAnsi" w:cstheme="minorHAnsi"/>
                <w:sz w:val="22"/>
                <w:szCs w:val="22"/>
              </w:rPr>
              <w:t xml:space="preserve">that could be directly </w:t>
            </w:r>
            <w:r>
              <w:rPr>
                <w:rFonts w:asciiTheme="minorHAnsi" w:hAnsiTheme="minorHAnsi" w:cstheme="minorHAnsi"/>
                <w:sz w:val="22"/>
                <w:szCs w:val="22"/>
              </w:rPr>
              <w:t xml:space="preserve">affected by a poorly executed and/or failed </w:t>
            </w:r>
            <w:r w:rsidRPr="000D49DA">
              <w:rPr>
                <w:rFonts w:asciiTheme="minorHAnsi" w:hAnsiTheme="minorHAnsi" w:cstheme="minorHAnsi"/>
                <w:sz w:val="22"/>
                <w:szCs w:val="22"/>
              </w:rPr>
              <w:t>eradication operation</w:t>
            </w:r>
            <w:r>
              <w:rPr>
                <w:rFonts w:asciiTheme="minorHAnsi" w:hAnsiTheme="minorHAnsi" w:cstheme="minorHAnsi"/>
                <w:sz w:val="22"/>
                <w:szCs w:val="22"/>
              </w:rPr>
              <w:t xml:space="preserve">, and negative media coverage of the operation, </w:t>
            </w:r>
            <w:r w:rsidRPr="000D49DA">
              <w:rPr>
                <w:rFonts w:asciiTheme="minorHAnsi" w:hAnsiTheme="minorHAnsi" w:cstheme="minorHAnsi"/>
                <w:sz w:val="22"/>
                <w:szCs w:val="22"/>
              </w:rPr>
              <w:t xml:space="preserve">and </w:t>
            </w:r>
            <w:r>
              <w:rPr>
                <w:rFonts w:asciiTheme="minorHAnsi" w:hAnsiTheme="minorHAnsi" w:cstheme="minorHAnsi"/>
                <w:sz w:val="22"/>
                <w:szCs w:val="22"/>
              </w:rPr>
              <w:t xml:space="preserve">who </w:t>
            </w:r>
            <w:r w:rsidRPr="000D49DA">
              <w:rPr>
                <w:rFonts w:asciiTheme="minorHAnsi" w:hAnsiTheme="minorHAnsi" w:cstheme="minorHAnsi"/>
                <w:sz w:val="22"/>
                <w:szCs w:val="22"/>
              </w:rPr>
              <w:t xml:space="preserve">have a stake in the ongoing management of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NWR</w:t>
            </w:r>
            <w:r w:rsidRPr="000D49DA">
              <w:rPr>
                <w:rFonts w:asciiTheme="minorHAnsi" w:hAnsiTheme="minorHAnsi" w:cstheme="minorHAnsi"/>
                <w:sz w:val="22"/>
                <w:szCs w:val="22"/>
              </w:rPr>
              <w:t xml:space="preserve">.  </w:t>
            </w:r>
          </w:p>
          <w:p w14:paraId="60856879" w14:textId="77777777" w:rsidR="00666E4D" w:rsidRPr="000D49DA" w:rsidRDefault="00666E4D" w:rsidP="00666E4D">
            <w:pPr>
              <w:keepNext/>
              <w:keepLines/>
              <w:rPr>
                <w:rFonts w:asciiTheme="minorHAnsi" w:hAnsiTheme="minorHAnsi" w:cstheme="minorHAnsi"/>
                <w:sz w:val="22"/>
                <w:szCs w:val="22"/>
              </w:rPr>
            </w:pPr>
          </w:p>
          <w:p w14:paraId="6085687A" w14:textId="77777777" w:rsidR="00666E4D" w:rsidRPr="000D49DA" w:rsidRDefault="00666E4D" w:rsidP="00666E4D">
            <w:pPr>
              <w:keepNext/>
              <w:keepLines/>
              <w:rPr>
                <w:rFonts w:asciiTheme="minorHAnsi" w:hAnsiTheme="minorHAnsi" w:cstheme="minorHAnsi"/>
                <w:sz w:val="22"/>
                <w:szCs w:val="22"/>
              </w:rPr>
            </w:pPr>
            <w:r w:rsidRPr="000D49DA">
              <w:rPr>
                <w:rFonts w:asciiTheme="minorHAnsi" w:hAnsiTheme="minorHAnsi" w:cstheme="minorHAnsi"/>
                <w:sz w:val="22"/>
                <w:szCs w:val="22"/>
              </w:rPr>
              <w:t xml:space="preserve">Any </w:t>
            </w:r>
            <w:r>
              <w:rPr>
                <w:rFonts w:asciiTheme="minorHAnsi" w:hAnsiTheme="minorHAnsi" w:cstheme="minorHAnsi"/>
                <w:sz w:val="22"/>
                <w:szCs w:val="22"/>
              </w:rPr>
              <w:t xml:space="preserve">invasive species </w:t>
            </w:r>
            <w:r w:rsidRPr="000D49DA">
              <w:rPr>
                <w:rFonts w:asciiTheme="minorHAnsi" w:hAnsiTheme="minorHAnsi" w:cstheme="minorHAnsi"/>
                <w:sz w:val="22"/>
                <w:szCs w:val="22"/>
              </w:rPr>
              <w:t xml:space="preserve">eradication will depend on co-operation and understanding from key </w:t>
            </w:r>
            <w:r>
              <w:rPr>
                <w:rFonts w:asciiTheme="minorHAnsi" w:hAnsiTheme="minorHAnsi" w:cstheme="minorHAnsi"/>
                <w:sz w:val="22"/>
                <w:szCs w:val="22"/>
              </w:rPr>
              <w:t xml:space="preserve">agencies and stakeholders for both implementation of the </w:t>
            </w:r>
            <w:r w:rsidRPr="000D49DA">
              <w:rPr>
                <w:rFonts w:asciiTheme="minorHAnsi" w:hAnsiTheme="minorHAnsi" w:cstheme="minorHAnsi"/>
                <w:sz w:val="22"/>
                <w:szCs w:val="22"/>
              </w:rPr>
              <w:t>operation itself and maintaining a pest</w:t>
            </w:r>
            <w:r>
              <w:rPr>
                <w:rFonts w:asciiTheme="minorHAnsi" w:hAnsiTheme="minorHAnsi" w:cstheme="minorHAnsi"/>
                <w:sz w:val="22"/>
                <w:szCs w:val="22"/>
              </w:rPr>
              <w:t>-</w:t>
            </w:r>
            <w:r w:rsidRPr="000D49DA">
              <w:rPr>
                <w:rFonts w:asciiTheme="minorHAnsi" w:hAnsiTheme="minorHAnsi" w:cstheme="minorHAnsi"/>
                <w:sz w:val="22"/>
                <w:szCs w:val="22"/>
              </w:rPr>
              <w:t>free island through appropriate biosecurity measures.</w:t>
            </w:r>
          </w:p>
          <w:p w14:paraId="6085687B" w14:textId="77777777" w:rsidR="00666E4D" w:rsidRPr="000D49DA" w:rsidRDefault="00666E4D" w:rsidP="00666E4D">
            <w:pPr>
              <w:keepNext/>
              <w:keepLines/>
              <w:rPr>
                <w:rFonts w:asciiTheme="minorHAnsi" w:hAnsiTheme="minorHAnsi" w:cstheme="minorHAnsi"/>
                <w:sz w:val="22"/>
                <w:szCs w:val="22"/>
              </w:rPr>
            </w:pPr>
          </w:p>
          <w:p w14:paraId="6085687C" w14:textId="77777777" w:rsidR="00666E4D" w:rsidRPr="000D49DA" w:rsidRDefault="00666E4D" w:rsidP="00666E4D">
            <w:pPr>
              <w:keepNext/>
              <w:keepLines/>
              <w:rPr>
                <w:rFonts w:asciiTheme="minorHAnsi" w:hAnsiTheme="minorHAnsi" w:cstheme="minorHAnsi"/>
                <w:sz w:val="22"/>
                <w:szCs w:val="22"/>
              </w:rPr>
            </w:pPr>
            <w:r w:rsidRPr="000D49DA">
              <w:rPr>
                <w:rFonts w:asciiTheme="minorHAnsi" w:hAnsiTheme="minorHAnsi" w:cstheme="minorHAnsi"/>
                <w:sz w:val="22"/>
                <w:szCs w:val="22"/>
              </w:rPr>
              <w:t xml:space="preserve">Continuing to identify and address </w:t>
            </w:r>
            <w:r>
              <w:rPr>
                <w:rFonts w:asciiTheme="minorHAnsi" w:hAnsiTheme="minorHAnsi" w:cstheme="minorHAnsi"/>
                <w:sz w:val="22"/>
                <w:szCs w:val="22"/>
              </w:rPr>
              <w:t xml:space="preserve">agency and </w:t>
            </w:r>
            <w:r w:rsidRPr="000D49DA">
              <w:rPr>
                <w:rFonts w:asciiTheme="minorHAnsi" w:hAnsiTheme="minorHAnsi" w:cstheme="minorHAnsi"/>
                <w:sz w:val="22"/>
                <w:szCs w:val="22"/>
              </w:rPr>
              <w:t>stakeholder concerns</w:t>
            </w:r>
            <w:r>
              <w:rPr>
                <w:rFonts w:asciiTheme="minorHAnsi" w:hAnsiTheme="minorHAnsi" w:cstheme="minorHAnsi"/>
                <w:sz w:val="22"/>
                <w:szCs w:val="22"/>
              </w:rPr>
              <w:t>,</w:t>
            </w:r>
            <w:r w:rsidRPr="000D49DA">
              <w:rPr>
                <w:rFonts w:asciiTheme="minorHAnsi" w:hAnsiTheme="minorHAnsi" w:cstheme="minorHAnsi"/>
                <w:sz w:val="22"/>
                <w:szCs w:val="22"/>
              </w:rPr>
              <w:t xml:space="preserve"> and increase levels of support for the project</w:t>
            </w:r>
            <w:r>
              <w:rPr>
                <w:rFonts w:asciiTheme="minorHAnsi" w:hAnsiTheme="minorHAnsi" w:cstheme="minorHAnsi"/>
                <w:sz w:val="22"/>
                <w:szCs w:val="22"/>
              </w:rPr>
              <w:t>,</w:t>
            </w:r>
            <w:r w:rsidRPr="000D49DA">
              <w:rPr>
                <w:rFonts w:asciiTheme="minorHAnsi" w:hAnsiTheme="minorHAnsi" w:cstheme="minorHAnsi"/>
                <w:sz w:val="22"/>
                <w:szCs w:val="22"/>
              </w:rPr>
              <w:t xml:space="preserve"> will be an ongoing focus</w:t>
            </w:r>
            <w:r>
              <w:rPr>
                <w:rFonts w:asciiTheme="minorHAnsi" w:hAnsiTheme="minorHAnsi" w:cstheme="minorHAnsi"/>
                <w:sz w:val="22"/>
                <w:szCs w:val="22"/>
              </w:rPr>
              <w:t xml:space="preserve"> of this project</w:t>
            </w:r>
            <w:r w:rsidRPr="000D49DA">
              <w:rPr>
                <w:rFonts w:asciiTheme="minorHAnsi" w:hAnsiTheme="minorHAnsi" w:cstheme="minorHAnsi"/>
                <w:sz w:val="22"/>
                <w:szCs w:val="22"/>
              </w:rPr>
              <w:t>.</w:t>
            </w:r>
          </w:p>
          <w:p w14:paraId="6085687D" w14:textId="77777777" w:rsidR="00666E4D" w:rsidRPr="000D49DA" w:rsidRDefault="00666E4D" w:rsidP="00666E4D">
            <w:pPr>
              <w:keepNext/>
              <w:keepLines/>
              <w:rPr>
                <w:rFonts w:asciiTheme="minorHAnsi" w:hAnsiTheme="minorHAnsi" w:cstheme="minorHAnsi"/>
                <w:sz w:val="22"/>
                <w:szCs w:val="22"/>
              </w:rPr>
            </w:pPr>
          </w:p>
          <w:p w14:paraId="6085687E" w14:textId="77777777" w:rsidR="00666E4D" w:rsidRPr="000D49DA" w:rsidRDefault="00666E4D" w:rsidP="00666E4D">
            <w:pPr>
              <w:keepNext/>
              <w:keepLines/>
              <w:rPr>
                <w:rFonts w:asciiTheme="minorHAnsi" w:hAnsiTheme="minorHAnsi" w:cstheme="minorHAnsi"/>
                <w:sz w:val="22"/>
                <w:szCs w:val="22"/>
              </w:rPr>
            </w:pPr>
            <w:r w:rsidRPr="000D49DA">
              <w:rPr>
                <w:rFonts w:asciiTheme="minorHAnsi" w:hAnsiTheme="minorHAnsi" w:cstheme="minorHAnsi"/>
                <w:sz w:val="22"/>
                <w:szCs w:val="22"/>
              </w:rPr>
              <w:t xml:space="preserve">Issues associated with the eradication that could affect </w:t>
            </w:r>
            <w:r>
              <w:rPr>
                <w:rFonts w:asciiTheme="minorHAnsi" w:hAnsiTheme="minorHAnsi" w:cstheme="minorHAnsi"/>
                <w:sz w:val="22"/>
                <w:szCs w:val="22"/>
              </w:rPr>
              <w:t xml:space="preserve">agencies and </w:t>
            </w:r>
            <w:r w:rsidRPr="000D49DA">
              <w:rPr>
                <w:rFonts w:asciiTheme="minorHAnsi" w:hAnsiTheme="minorHAnsi" w:cstheme="minorHAnsi"/>
                <w:sz w:val="22"/>
                <w:szCs w:val="22"/>
              </w:rPr>
              <w:t>stakeholders and the public include</w:t>
            </w:r>
            <w:r>
              <w:rPr>
                <w:rFonts w:asciiTheme="minorHAnsi" w:hAnsiTheme="minorHAnsi" w:cstheme="minorHAnsi"/>
                <w:sz w:val="22"/>
                <w:szCs w:val="22"/>
              </w:rPr>
              <w:t>:</w:t>
            </w:r>
            <w:r w:rsidRPr="000D49DA">
              <w:rPr>
                <w:rFonts w:asciiTheme="minorHAnsi" w:hAnsiTheme="minorHAnsi" w:cstheme="minorHAnsi"/>
                <w:sz w:val="22"/>
                <w:szCs w:val="22"/>
              </w:rPr>
              <w:t xml:space="preserve"> short-term loss of access and revenue; the broad</w:t>
            </w:r>
            <w:r>
              <w:rPr>
                <w:rFonts w:asciiTheme="minorHAnsi" w:hAnsiTheme="minorHAnsi" w:cstheme="minorHAnsi"/>
                <w:sz w:val="22"/>
                <w:szCs w:val="22"/>
              </w:rPr>
              <w:t>-</w:t>
            </w:r>
            <w:r w:rsidRPr="000D49DA">
              <w:rPr>
                <w:rFonts w:asciiTheme="minorHAnsi" w:hAnsiTheme="minorHAnsi" w:cstheme="minorHAnsi"/>
                <w:sz w:val="22"/>
                <w:szCs w:val="22"/>
              </w:rPr>
              <w:t>scale use of toxi</w:t>
            </w:r>
            <w:r>
              <w:rPr>
                <w:rFonts w:asciiTheme="minorHAnsi" w:hAnsiTheme="minorHAnsi" w:cstheme="minorHAnsi"/>
                <w:sz w:val="22"/>
                <w:szCs w:val="22"/>
              </w:rPr>
              <w:t>ca</w:t>
            </w:r>
            <w:r w:rsidRPr="000D49DA">
              <w:rPr>
                <w:rFonts w:asciiTheme="minorHAnsi" w:hAnsiTheme="minorHAnsi" w:cstheme="minorHAnsi"/>
                <w:sz w:val="22"/>
                <w:szCs w:val="22"/>
              </w:rPr>
              <w:t>n</w:t>
            </w:r>
            <w:r>
              <w:rPr>
                <w:rFonts w:asciiTheme="minorHAnsi" w:hAnsiTheme="minorHAnsi" w:cstheme="minorHAnsi"/>
                <w:sz w:val="22"/>
                <w:szCs w:val="22"/>
              </w:rPr>
              <w:t>t</w:t>
            </w:r>
            <w:r w:rsidRPr="000D49DA">
              <w:rPr>
                <w:rFonts w:asciiTheme="minorHAnsi" w:hAnsiTheme="minorHAnsi" w:cstheme="minorHAnsi"/>
                <w:sz w:val="22"/>
                <w:szCs w:val="22"/>
              </w:rPr>
              <w:t>s; post-operation biosecurity measures perceived as being restrictive and assumed loss of future opportunities on the islands.</w:t>
            </w:r>
          </w:p>
          <w:p w14:paraId="6085687F" w14:textId="77777777" w:rsidR="00666E4D" w:rsidRPr="000D49DA" w:rsidRDefault="00666E4D" w:rsidP="00666E4D">
            <w:pPr>
              <w:keepNext/>
              <w:keepLines/>
              <w:rPr>
                <w:rFonts w:asciiTheme="minorHAnsi" w:hAnsiTheme="minorHAnsi" w:cstheme="minorHAnsi"/>
                <w:sz w:val="22"/>
                <w:szCs w:val="22"/>
              </w:rPr>
            </w:pPr>
          </w:p>
          <w:p w14:paraId="60856880" w14:textId="77777777" w:rsidR="00666E4D" w:rsidRPr="000D49DA" w:rsidRDefault="00666E4D" w:rsidP="00666E4D">
            <w:pPr>
              <w:keepNext/>
              <w:keepLines/>
              <w:rPr>
                <w:rFonts w:asciiTheme="minorHAnsi" w:hAnsiTheme="minorHAnsi" w:cstheme="minorHAnsi"/>
                <w:i/>
                <w:sz w:val="22"/>
                <w:szCs w:val="22"/>
              </w:rPr>
            </w:pPr>
            <w:r w:rsidRPr="000D49DA">
              <w:rPr>
                <w:rFonts w:asciiTheme="minorHAnsi" w:hAnsiTheme="minorHAnsi" w:cstheme="minorHAnsi"/>
                <w:i/>
                <w:sz w:val="22"/>
                <w:szCs w:val="22"/>
              </w:rPr>
              <w:t>Public Awareness</w:t>
            </w:r>
            <w:r>
              <w:rPr>
                <w:rFonts w:asciiTheme="minorHAnsi" w:hAnsiTheme="minorHAnsi" w:cstheme="minorHAnsi"/>
                <w:i/>
                <w:sz w:val="22"/>
                <w:szCs w:val="22"/>
              </w:rPr>
              <w:t>- National</w:t>
            </w:r>
          </w:p>
          <w:p w14:paraId="60856881" w14:textId="77777777" w:rsidR="00666E4D" w:rsidRPr="000D49DA"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 xml:space="preserve">While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NWR is closed to public access because of UXO presence, the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Marine Park adjacent to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is a much-used destination for snorkelers and divers. Puerto Rico is one of the top 20 dive destinations in the Caribbean, and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is considered the top dive site in Puerto Rico; any </w:t>
            </w:r>
            <w:r w:rsidRPr="000D49DA">
              <w:rPr>
                <w:rFonts w:asciiTheme="minorHAnsi" w:hAnsiTheme="minorHAnsi" w:cstheme="minorHAnsi"/>
                <w:sz w:val="22"/>
                <w:szCs w:val="22"/>
              </w:rPr>
              <w:t xml:space="preserve">activity on the island </w:t>
            </w:r>
            <w:r>
              <w:rPr>
                <w:rFonts w:asciiTheme="minorHAnsi" w:hAnsiTheme="minorHAnsi" w:cstheme="minorHAnsi"/>
                <w:sz w:val="22"/>
                <w:szCs w:val="22"/>
              </w:rPr>
              <w:t xml:space="preserve">will have </w:t>
            </w:r>
            <w:r w:rsidRPr="000D49DA">
              <w:rPr>
                <w:rFonts w:asciiTheme="minorHAnsi" w:hAnsiTheme="minorHAnsi" w:cstheme="minorHAnsi"/>
                <w:sz w:val="22"/>
                <w:szCs w:val="22"/>
              </w:rPr>
              <w:t>public attention.</w:t>
            </w:r>
          </w:p>
          <w:p w14:paraId="60856882" w14:textId="77777777" w:rsidR="00666E4D" w:rsidRPr="000D49DA" w:rsidRDefault="00666E4D" w:rsidP="00666E4D">
            <w:pPr>
              <w:keepNext/>
              <w:keepLines/>
              <w:rPr>
                <w:rFonts w:asciiTheme="minorHAnsi" w:hAnsiTheme="minorHAnsi" w:cstheme="minorHAnsi"/>
                <w:sz w:val="22"/>
                <w:szCs w:val="22"/>
              </w:rPr>
            </w:pPr>
          </w:p>
          <w:p w14:paraId="60856883" w14:textId="77777777" w:rsidR="00666E4D" w:rsidRPr="000D49DA"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During the lead-up to implementation and after the operation is completed, w</w:t>
            </w:r>
            <w:r w:rsidRPr="000D49DA">
              <w:rPr>
                <w:rFonts w:asciiTheme="minorHAnsi" w:hAnsiTheme="minorHAnsi" w:cstheme="minorHAnsi"/>
                <w:sz w:val="22"/>
                <w:szCs w:val="22"/>
              </w:rPr>
              <w:t xml:space="preserve">e need to communicate effectively with the public to build support for </w:t>
            </w:r>
            <w:r>
              <w:rPr>
                <w:rFonts w:asciiTheme="minorHAnsi" w:hAnsiTheme="minorHAnsi" w:cstheme="minorHAnsi"/>
                <w:sz w:val="22"/>
                <w:szCs w:val="22"/>
              </w:rPr>
              <w:t xml:space="preserve">the project and promote </w:t>
            </w:r>
            <w:r w:rsidRPr="000D49DA">
              <w:rPr>
                <w:rFonts w:asciiTheme="minorHAnsi" w:hAnsiTheme="minorHAnsi" w:cstheme="minorHAnsi"/>
                <w:sz w:val="22"/>
                <w:szCs w:val="22"/>
              </w:rPr>
              <w:t>the long-term benefits</w:t>
            </w:r>
            <w:r>
              <w:rPr>
                <w:rFonts w:asciiTheme="minorHAnsi" w:hAnsiTheme="minorHAnsi" w:cstheme="minorHAnsi"/>
                <w:sz w:val="22"/>
                <w:szCs w:val="22"/>
              </w:rPr>
              <w:t xml:space="preserve"> to invasive species eradication. This needs to be done </w:t>
            </w:r>
            <w:r w:rsidRPr="000D49DA">
              <w:rPr>
                <w:rFonts w:asciiTheme="minorHAnsi" w:hAnsiTheme="minorHAnsi" w:cstheme="minorHAnsi"/>
                <w:sz w:val="22"/>
                <w:szCs w:val="22"/>
              </w:rPr>
              <w:t xml:space="preserve">in a clear and transparent way. </w:t>
            </w:r>
          </w:p>
          <w:p w14:paraId="60856884" w14:textId="77777777" w:rsidR="00666E4D" w:rsidRPr="000D49DA" w:rsidRDefault="00666E4D" w:rsidP="00666E4D">
            <w:pPr>
              <w:pStyle w:val="BodyText"/>
              <w:keepNext/>
              <w:keepLines/>
              <w:rPr>
                <w:rFonts w:asciiTheme="minorHAnsi" w:hAnsiTheme="minorHAnsi" w:cstheme="minorHAnsi"/>
                <w:b w:val="0"/>
                <w:sz w:val="22"/>
                <w:szCs w:val="22"/>
              </w:rPr>
            </w:pPr>
          </w:p>
          <w:p w14:paraId="60856885" w14:textId="77777777" w:rsidR="00666E4D" w:rsidRPr="009F08AF" w:rsidRDefault="00666E4D" w:rsidP="00666E4D">
            <w:pPr>
              <w:pStyle w:val="BodyText"/>
              <w:keepNext/>
              <w:keepLines/>
              <w:rPr>
                <w:rFonts w:asciiTheme="minorHAnsi" w:hAnsiTheme="minorHAnsi" w:cstheme="minorHAnsi"/>
                <w:b w:val="0"/>
                <w:i/>
                <w:sz w:val="22"/>
                <w:szCs w:val="22"/>
              </w:rPr>
            </w:pPr>
            <w:r w:rsidRPr="009F08AF">
              <w:rPr>
                <w:rFonts w:asciiTheme="minorHAnsi" w:hAnsiTheme="minorHAnsi" w:cstheme="minorHAnsi"/>
                <w:b w:val="0"/>
                <w:i/>
                <w:sz w:val="22"/>
                <w:szCs w:val="22"/>
              </w:rPr>
              <w:t xml:space="preserve">Public Support – </w:t>
            </w:r>
            <w:r>
              <w:rPr>
                <w:rFonts w:asciiTheme="minorHAnsi" w:hAnsiTheme="minorHAnsi" w:cstheme="minorHAnsi"/>
                <w:b w:val="0"/>
                <w:i/>
                <w:sz w:val="22"/>
                <w:szCs w:val="22"/>
              </w:rPr>
              <w:t>Puerto Rico</w:t>
            </w:r>
          </w:p>
          <w:p w14:paraId="60856886" w14:textId="77777777" w:rsidR="00666E4D" w:rsidRPr="000D49DA" w:rsidRDefault="00666E4D" w:rsidP="00666E4D">
            <w:pPr>
              <w:pStyle w:val="BodyText"/>
              <w:keepNext/>
              <w:keepLines/>
              <w:rPr>
                <w:rFonts w:asciiTheme="minorHAnsi" w:hAnsiTheme="minorHAnsi" w:cstheme="minorHAnsi"/>
                <w:b w:val="0"/>
                <w:sz w:val="22"/>
                <w:szCs w:val="22"/>
              </w:rPr>
            </w:pPr>
            <w:r>
              <w:rPr>
                <w:rFonts w:asciiTheme="minorHAnsi" w:hAnsiTheme="minorHAnsi" w:cstheme="minorHAnsi"/>
                <w:b w:val="0"/>
                <w:sz w:val="22"/>
                <w:szCs w:val="22"/>
              </w:rPr>
              <w:t xml:space="preserve">In order to gain local support for this project, we </w:t>
            </w:r>
            <w:r w:rsidRPr="000D49DA">
              <w:rPr>
                <w:rFonts w:asciiTheme="minorHAnsi" w:hAnsiTheme="minorHAnsi" w:cstheme="minorHAnsi"/>
                <w:b w:val="0"/>
                <w:sz w:val="22"/>
                <w:szCs w:val="22"/>
              </w:rPr>
              <w:t xml:space="preserve">need to </w:t>
            </w:r>
            <w:r>
              <w:rPr>
                <w:rFonts w:asciiTheme="minorHAnsi" w:hAnsiTheme="minorHAnsi" w:cstheme="minorHAnsi"/>
                <w:b w:val="0"/>
                <w:sz w:val="22"/>
                <w:szCs w:val="22"/>
              </w:rPr>
              <w:t xml:space="preserve">promote the </w:t>
            </w:r>
            <w:r w:rsidRPr="000D49DA">
              <w:rPr>
                <w:rFonts w:asciiTheme="minorHAnsi" w:hAnsiTheme="minorHAnsi" w:cstheme="minorHAnsi"/>
                <w:b w:val="0"/>
                <w:sz w:val="22"/>
                <w:szCs w:val="22"/>
              </w:rPr>
              <w:t xml:space="preserve">benefits of eradicating </w:t>
            </w:r>
            <w:r>
              <w:rPr>
                <w:rFonts w:asciiTheme="minorHAnsi" w:hAnsiTheme="minorHAnsi" w:cstheme="minorHAnsi"/>
                <w:b w:val="0"/>
                <w:sz w:val="22"/>
                <w:szCs w:val="22"/>
              </w:rPr>
              <w:t xml:space="preserve">invasive species </w:t>
            </w:r>
            <w:r w:rsidRPr="000D49DA">
              <w:rPr>
                <w:rFonts w:asciiTheme="minorHAnsi" w:hAnsiTheme="minorHAnsi" w:cstheme="minorHAnsi"/>
                <w:b w:val="0"/>
                <w:sz w:val="22"/>
                <w:szCs w:val="22"/>
              </w:rPr>
              <w:t xml:space="preserve">from </w:t>
            </w:r>
            <w:proofErr w:type="spellStart"/>
            <w:r>
              <w:rPr>
                <w:rFonts w:asciiTheme="minorHAnsi" w:hAnsiTheme="minorHAnsi" w:cstheme="minorHAnsi"/>
                <w:b w:val="0"/>
                <w:sz w:val="22"/>
                <w:szCs w:val="22"/>
              </w:rPr>
              <w:t>Desecheo</w:t>
            </w:r>
            <w:proofErr w:type="spellEnd"/>
            <w:r>
              <w:rPr>
                <w:rFonts w:asciiTheme="minorHAnsi" w:hAnsiTheme="minorHAnsi" w:cstheme="minorHAnsi"/>
                <w:b w:val="0"/>
                <w:sz w:val="22"/>
                <w:szCs w:val="22"/>
              </w:rPr>
              <w:t xml:space="preserve">. Gaining local support will be important to mitigate for negative attitudes during implementation of this project, but also to gain support for future projects in Puerto Rico such as Mona Island; Puerto Rico has many offshore islands that are important for biodiversity conservation but which are being impacted by invasive species. </w:t>
            </w:r>
          </w:p>
          <w:p w14:paraId="60856887" w14:textId="77777777" w:rsidR="00666E4D" w:rsidRDefault="00666E4D" w:rsidP="00666E4D">
            <w:pPr>
              <w:pStyle w:val="BodyText"/>
              <w:keepNext/>
              <w:keepLines/>
              <w:rPr>
                <w:rFonts w:asciiTheme="minorHAnsi" w:hAnsiTheme="minorHAnsi" w:cstheme="minorHAnsi"/>
                <w:b w:val="0"/>
                <w:sz w:val="22"/>
                <w:szCs w:val="22"/>
              </w:rPr>
            </w:pPr>
          </w:p>
          <w:p w14:paraId="60856888" w14:textId="77777777" w:rsidR="00666E4D" w:rsidRDefault="00666E4D" w:rsidP="00666E4D">
            <w:pPr>
              <w:pStyle w:val="BodyText"/>
              <w:keepNext/>
              <w:keepLines/>
              <w:rPr>
                <w:rFonts w:asciiTheme="minorHAnsi" w:hAnsiTheme="minorHAnsi" w:cstheme="minorHAnsi"/>
                <w:b w:val="0"/>
                <w:i/>
                <w:sz w:val="22"/>
                <w:szCs w:val="22"/>
              </w:rPr>
            </w:pPr>
            <w:r w:rsidRPr="008243E0">
              <w:rPr>
                <w:rFonts w:asciiTheme="minorHAnsi" w:hAnsiTheme="minorHAnsi" w:cstheme="minorHAnsi"/>
                <w:b w:val="0"/>
                <w:i/>
                <w:sz w:val="22"/>
                <w:szCs w:val="22"/>
              </w:rPr>
              <w:t xml:space="preserve">Public Support </w:t>
            </w:r>
            <w:r>
              <w:rPr>
                <w:rFonts w:asciiTheme="minorHAnsi" w:hAnsiTheme="minorHAnsi" w:cstheme="minorHAnsi"/>
                <w:b w:val="0"/>
                <w:i/>
                <w:sz w:val="22"/>
                <w:szCs w:val="22"/>
              </w:rPr>
              <w:t>–</w:t>
            </w:r>
            <w:r w:rsidRPr="008243E0">
              <w:rPr>
                <w:rFonts w:asciiTheme="minorHAnsi" w:hAnsiTheme="minorHAnsi" w:cstheme="minorHAnsi"/>
                <w:b w:val="0"/>
                <w:i/>
                <w:sz w:val="22"/>
                <w:szCs w:val="22"/>
              </w:rPr>
              <w:t xml:space="preserve"> International</w:t>
            </w:r>
          </w:p>
          <w:p w14:paraId="60856889" w14:textId="77777777" w:rsidR="00666E4D" w:rsidRPr="000D49DA" w:rsidRDefault="00666E4D" w:rsidP="005330A9">
            <w:pPr>
              <w:pStyle w:val="BodyText"/>
              <w:keepNext/>
              <w:keepLines/>
              <w:rPr>
                <w:rFonts w:asciiTheme="minorHAnsi" w:hAnsiTheme="minorHAnsi" w:cstheme="minorHAnsi"/>
                <w:b w:val="0"/>
                <w:sz w:val="22"/>
                <w:szCs w:val="22"/>
              </w:rPr>
            </w:pPr>
            <w:r>
              <w:rPr>
                <w:rFonts w:asciiTheme="minorHAnsi" w:hAnsiTheme="minorHAnsi" w:cstheme="minorHAnsi"/>
                <w:b w:val="0"/>
                <w:sz w:val="22"/>
                <w:szCs w:val="22"/>
              </w:rPr>
              <w:t xml:space="preserve">Island Conservation, the U.S. Fish and Wildlife Service, and Fort Worth Zoo support international programs. Experience has shown that eradication operations, such as for </w:t>
            </w:r>
            <w:proofErr w:type="spellStart"/>
            <w:r>
              <w:rPr>
                <w:rFonts w:asciiTheme="minorHAnsi" w:hAnsiTheme="minorHAnsi" w:cstheme="minorHAnsi"/>
                <w:b w:val="0"/>
                <w:sz w:val="22"/>
                <w:szCs w:val="22"/>
              </w:rPr>
              <w:t>Desecheo</w:t>
            </w:r>
            <w:proofErr w:type="spellEnd"/>
            <w:r>
              <w:rPr>
                <w:rFonts w:asciiTheme="minorHAnsi" w:hAnsiTheme="minorHAnsi" w:cstheme="minorHAnsi"/>
                <w:b w:val="0"/>
                <w:sz w:val="22"/>
                <w:szCs w:val="22"/>
              </w:rPr>
              <w:t xml:space="preserve"> NWR, gain significant U.S. National and international press coverage. It is important to present information to the national and international media on the </w:t>
            </w:r>
            <w:r>
              <w:rPr>
                <w:rFonts w:asciiTheme="minorHAnsi" w:hAnsiTheme="minorHAnsi" w:cstheme="minorHAnsi"/>
                <w:b w:val="0"/>
                <w:sz w:val="22"/>
                <w:szCs w:val="22"/>
              </w:rPr>
              <w:lastRenderedPageBreak/>
              <w:t xml:space="preserve">positive outcomes of this conservation action in order to mitigate for potential negative media coverage and so to continue support for the partner agencies’ international programs. </w:t>
            </w:r>
          </w:p>
        </w:tc>
      </w:tr>
      <w:tr w:rsidR="00666E4D" w:rsidRPr="000D49DA" w14:paraId="608568F9" w14:textId="77777777" w:rsidTr="003065BB">
        <w:trPr>
          <w:trHeight w:val="450"/>
        </w:trPr>
        <w:tc>
          <w:tcPr>
            <w:tcW w:w="1872" w:type="dxa"/>
          </w:tcPr>
          <w:p w14:paraId="6085688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lastRenderedPageBreak/>
              <w:t>Key Messages</w:t>
            </w:r>
          </w:p>
          <w:p w14:paraId="6085688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8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8E"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8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0"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2"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3"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4"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6"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A"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E"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0"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2"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3"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4"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6"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A"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E"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B0"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B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B2" w14:textId="77777777" w:rsidR="00666E4D" w:rsidRPr="000D49DA" w:rsidRDefault="00666E4D" w:rsidP="00666E4D">
            <w:pPr>
              <w:pStyle w:val="BodyText3"/>
              <w:keepNext/>
              <w:keepLines/>
              <w:widowControl/>
              <w:numPr>
                <w:ilvl w:val="12"/>
                <w:numId w:val="0"/>
              </w:numPr>
              <w:rPr>
                <w:rFonts w:asciiTheme="minorHAnsi" w:hAnsiTheme="minorHAnsi" w:cstheme="minorHAnsi"/>
                <w:b w:val="0"/>
                <w:sz w:val="22"/>
                <w:szCs w:val="22"/>
              </w:rPr>
            </w:pPr>
          </w:p>
        </w:tc>
        <w:tc>
          <w:tcPr>
            <w:tcW w:w="7776" w:type="dxa"/>
          </w:tcPr>
          <w:p w14:paraId="608568B3" w14:textId="77777777" w:rsidR="00666E4D" w:rsidRDefault="00666E4D" w:rsidP="00666E4D">
            <w:p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There is </w:t>
            </w:r>
            <w:r>
              <w:rPr>
                <w:rFonts w:asciiTheme="minorHAnsi" w:hAnsiTheme="minorHAnsi" w:cstheme="minorHAnsi"/>
                <w:sz w:val="22"/>
                <w:szCs w:val="22"/>
              </w:rPr>
              <w:t xml:space="preserve">often misinformation about rodent eradication projects which will need to be addressed with communications messaging: </w:t>
            </w:r>
          </w:p>
          <w:p w14:paraId="608568B4" w14:textId="77777777" w:rsidR="00666E4D" w:rsidRPr="00575FDD" w:rsidRDefault="00666E4D" w:rsidP="00666E4D">
            <w:pPr>
              <w:widowControl w:val="0"/>
              <w:autoSpaceDE w:val="0"/>
              <w:autoSpaceDN w:val="0"/>
              <w:adjustRightInd w:val="0"/>
              <w:rPr>
                <w:rFonts w:asciiTheme="minorHAnsi" w:hAnsiTheme="minorHAnsi" w:cstheme="minorHAnsi"/>
                <w:sz w:val="12"/>
                <w:szCs w:val="12"/>
              </w:rPr>
            </w:pPr>
          </w:p>
          <w:p w14:paraId="608568B5"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are not aware that rats are not native to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or Puerto Rico</w:t>
            </w:r>
            <w:r w:rsidRPr="0089433F">
              <w:rPr>
                <w:rFonts w:asciiTheme="minorHAnsi" w:hAnsiTheme="minorHAnsi" w:cstheme="minorHAnsi"/>
                <w:sz w:val="22"/>
                <w:szCs w:val="22"/>
              </w:rPr>
              <w:t>.</w:t>
            </w:r>
          </w:p>
          <w:p w14:paraId="608568B6"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don’t realize the harm that </w:t>
            </w:r>
            <w:r>
              <w:rPr>
                <w:rFonts w:asciiTheme="minorHAnsi" w:hAnsiTheme="minorHAnsi" w:cstheme="minorHAnsi"/>
                <w:sz w:val="22"/>
                <w:szCs w:val="22"/>
              </w:rPr>
              <w:t xml:space="preserve">invasive </w:t>
            </w:r>
            <w:r w:rsidRPr="0089433F">
              <w:rPr>
                <w:rFonts w:asciiTheme="minorHAnsi" w:hAnsiTheme="minorHAnsi" w:cstheme="minorHAnsi"/>
                <w:sz w:val="22"/>
                <w:szCs w:val="22"/>
              </w:rPr>
              <w:t>r</w:t>
            </w:r>
            <w:r>
              <w:rPr>
                <w:rFonts w:asciiTheme="minorHAnsi" w:hAnsiTheme="minorHAnsi" w:cstheme="minorHAnsi"/>
                <w:sz w:val="22"/>
                <w:szCs w:val="22"/>
              </w:rPr>
              <w:t>ats</w:t>
            </w:r>
            <w:r w:rsidRPr="0089433F">
              <w:rPr>
                <w:rFonts w:asciiTheme="minorHAnsi" w:hAnsiTheme="minorHAnsi" w:cstheme="minorHAnsi"/>
                <w:sz w:val="22"/>
                <w:szCs w:val="22"/>
              </w:rPr>
              <w:t xml:space="preserve"> cause to wildlife and plants.</w:t>
            </w:r>
          </w:p>
          <w:p w14:paraId="608568B7"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Many people are concerned about toxicant</w:t>
            </w:r>
            <w:r>
              <w:rPr>
                <w:rFonts w:asciiTheme="minorHAnsi" w:hAnsiTheme="minorHAnsi" w:cstheme="minorHAnsi"/>
                <w:sz w:val="22"/>
                <w:szCs w:val="22"/>
              </w:rPr>
              <w:t xml:space="preserve"> use, but </w:t>
            </w:r>
            <w:r w:rsidRPr="0089433F">
              <w:rPr>
                <w:rFonts w:asciiTheme="minorHAnsi" w:hAnsiTheme="minorHAnsi" w:cstheme="minorHAnsi"/>
                <w:sz w:val="22"/>
                <w:szCs w:val="22"/>
              </w:rPr>
              <w:t>don’t know th</w:t>
            </w:r>
            <w:r>
              <w:rPr>
                <w:rFonts w:asciiTheme="minorHAnsi" w:hAnsiTheme="minorHAnsi" w:cstheme="minorHAnsi"/>
                <w:sz w:val="22"/>
                <w:szCs w:val="22"/>
              </w:rPr>
              <w:t xml:space="preserve">at </w:t>
            </w:r>
            <w:r w:rsidRPr="0089433F">
              <w:rPr>
                <w:rFonts w:asciiTheme="minorHAnsi" w:hAnsiTheme="minorHAnsi" w:cstheme="minorHAnsi"/>
                <w:sz w:val="22"/>
                <w:szCs w:val="22"/>
              </w:rPr>
              <w:t>differen</w:t>
            </w:r>
            <w:r>
              <w:rPr>
                <w:rFonts w:asciiTheme="minorHAnsi" w:hAnsiTheme="minorHAnsi" w:cstheme="minorHAnsi"/>
                <w:sz w:val="22"/>
                <w:szCs w:val="22"/>
              </w:rPr>
              <w:t>t</w:t>
            </w:r>
            <w:r w:rsidRPr="0089433F">
              <w:rPr>
                <w:rFonts w:asciiTheme="minorHAnsi" w:hAnsiTheme="minorHAnsi" w:cstheme="minorHAnsi"/>
                <w:sz w:val="22"/>
                <w:szCs w:val="22"/>
              </w:rPr>
              <w:t xml:space="preserve"> </w:t>
            </w:r>
            <w:r>
              <w:rPr>
                <w:rFonts w:asciiTheme="minorHAnsi" w:hAnsiTheme="minorHAnsi" w:cstheme="minorHAnsi"/>
                <w:sz w:val="22"/>
                <w:szCs w:val="22"/>
              </w:rPr>
              <w:t>toxicants act in different ways and have different outcomes</w:t>
            </w:r>
            <w:r w:rsidRPr="0089433F">
              <w:rPr>
                <w:rFonts w:asciiTheme="minorHAnsi" w:hAnsiTheme="minorHAnsi" w:cstheme="minorHAnsi"/>
                <w:sz w:val="22"/>
                <w:szCs w:val="22"/>
              </w:rPr>
              <w:t>.</w:t>
            </w:r>
          </w:p>
          <w:p w14:paraId="608568B8"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don’t understand that there are </w:t>
            </w:r>
            <w:r>
              <w:rPr>
                <w:rFonts w:asciiTheme="minorHAnsi" w:hAnsiTheme="minorHAnsi" w:cstheme="minorHAnsi"/>
                <w:sz w:val="22"/>
                <w:szCs w:val="22"/>
              </w:rPr>
              <w:t xml:space="preserve">few </w:t>
            </w:r>
            <w:r w:rsidRPr="0089433F">
              <w:rPr>
                <w:rFonts w:asciiTheme="minorHAnsi" w:hAnsiTheme="minorHAnsi" w:cstheme="minorHAnsi"/>
                <w:sz w:val="22"/>
                <w:szCs w:val="22"/>
              </w:rPr>
              <w:t>proven methods for rodent eradication</w:t>
            </w:r>
            <w:r>
              <w:rPr>
                <w:rFonts w:asciiTheme="minorHAnsi" w:hAnsiTheme="minorHAnsi" w:cstheme="minorHAnsi"/>
                <w:sz w:val="22"/>
                <w:szCs w:val="22"/>
              </w:rPr>
              <w:t>,</w:t>
            </w:r>
            <w:r w:rsidRPr="0089433F">
              <w:rPr>
                <w:rFonts w:asciiTheme="minorHAnsi" w:hAnsiTheme="minorHAnsi" w:cstheme="minorHAnsi"/>
                <w:sz w:val="22"/>
                <w:szCs w:val="22"/>
              </w:rPr>
              <w:t xml:space="preserve"> other than the use of rodenticide.</w:t>
            </w:r>
          </w:p>
          <w:p w14:paraId="608568B9"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don’t know about </w:t>
            </w:r>
            <w:r>
              <w:rPr>
                <w:rFonts w:asciiTheme="minorHAnsi" w:hAnsiTheme="minorHAnsi" w:cstheme="minorHAnsi"/>
                <w:sz w:val="22"/>
                <w:szCs w:val="22"/>
              </w:rPr>
              <w:t xml:space="preserve">the </w:t>
            </w:r>
            <w:r w:rsidRPr="0089433F">
              <w:rPr>
                <w:rFonts w:asciiTheme="minorHAnsi" w:hAnsiTheme="minorHAnsi" w:cstheme="minorHAnsi"/>
                <w:sz w:val="22"/>
                <w:szCs w:val="22"/>
              </w:rPr>
              <w:t xml:space="preserve">eradication success stories elsewhere, and the benefits that resulted for </w:t>
            </w:r>
            <w:r>
              <w:rPr>
                <w:rFonts w:asciiTheme="minorHAnsi" w:hAnsiTheme="minorHAnsi" w:cstheme="minorHAnsi"/>
                <w:sz w:val="22"/>
                <w:szCs w:val="22"/>
              </w:rPr>
              <w:t xml:space="preserve">native, endemic and endangered </w:t>
            </w:r>
            <w:r w:rsidRPr="0089433F">
              <w:rPr>
                <w:rFonts w:asciiTheme="minorHAnsi" w:hAnsiTheme="minorHAnsi" w:cstheme="minorHAnsi"/>
                <w:sz w:val="22"/>
                <w:szCs w:val="22"/>
              </w:rPr>
              <w:t>species.</w:t>
            </w:r>
          </w:p>
          <w:p w14:paraId="608568BA" w14:textId="77777777" w:rsidR="00666E4D" w:rsidRPr="0089433F" w:rsidRDefault="00666E4D" w:rsidP="00666E4D">
            <w:pPr>
              <w:pStyle w:val="BodyText"/>
              <w:keepNext/>
              <w:keepLines/>
              <w:rPr>
                <w:rFonts w:asciiTheme="minorHAnsi" w:hAnsiTheme="minorHAnsi" w:cstheme="minorHAnsi"/>
                <w:b w:val="0"/>
                <w:sz w:val="22"/>
                <w:szCs w:val="22"/>
              </w:rPr>
            </w:pPr>
          </w:p>
          <w:p w14:paraId="608568BB" w14:textId="77777777" w:rsidR="00666E4D" w:rsidRPr="000D49DA" w:rsidRDefault="00666E4D" w:rsidP="00666E4D">
            <w:pPr>
              <w:keepNext/>
              <w:keepLines/>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 xml:space="preserve">The following key messages will be communicated to key </w:t>
            </w:r>
            <w:r>
              <w:rPr>
                <w:rFonts w:asciiTheme="minorHAnsi" w:hAnsiTheme="minorHAnsi" w:cstheme="minorHAnsi"/>
                <w:b/>
                <w:color w:val="000000"/>
                <w:sz w:val="22"/>
                <w:szCs w:val="22"/>
              </w:rPr>
              <w:t xml:space="preserve">agencies, </w:t>
            </w:r>
            <w:r w:rsidRPr="000D49DA">
              <w:rPr>
                <w:rFonts w:asciiTheme="minorHAnsi" w:hAnsiTheme="minorHAnsi" w:cstheme="minorHAnsi"/>
                <w:b/>
                <w:color w:val="000000"/>
                <w:sz w:val="22"/>
                <w:szCs w:val="22"/>
              </w:rPr>
              <w:t>stakeholders and the public through project</w:t>
            </w:r>
            <w:r>
              <w:rPr>
                <w:rFonts w:asciiTheme="minorHAnsi" w:hAnsiTheme="minorHAnsi" w:cstheme="minorHAnsi"/>
                <w:b/>
                <w:color w:val="000000"/>
                <w:sz w:val="22"/>
                <w:szCs w:val="22"/>
              </w:rPr>
              <w:t xml:space="preserve"> implementation</w:t>
            </w:r>
            <w:r w:rsidRPr="000D49DA">
              <w:rPr>
                <w:rFonts w:asciiTheme="minorHAnsi" w:hAnsiTheme="minorHAnsi" w:cstheme="minorHAnsi"/>
                <w:b/>
                <w:color w:val="000000"/>
                <w:sz w:val="22"/>
                <w:szCs w:val="22"/>
              </w:rPr>
              <w:t>:</w:t>
            </w:r>
          </w:p>
          <w:p w14:paraId="608568BC" w14:textId="77777777" w:rsidR="00666E4D" w:rsidRPr="000D49DA" w:rsidRDefault="00666E4D" w:rsidP="00666E4D">
            <w:pPr>
              <w:keepNext/>
              <w:keepLines/>
              <w:rPr>
                <w:rFonts w:asciiTheme="minorHAnsi" w:hAnsiTheme="minorHAnsi" w:cstheme="minorHAnsi"/>
                <w:b/>
                <w:color w:val="000000"/>
                <w:sz w:val="22"/>
                <w:szCs w:val="22"/>
              </w:rPr>
            </w:pPr>
          </w:p>
          <w:p w14:paraId="608568BD"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Goal and Objective: </w:t>
            </w:r>
            <w:r w:rsidRPr="005330A9">
              <w:rPr>
                <w:rFonts w:asciiTheme="minorHAnsi" w:eastAsia="Calibri" w:hAnsiTheme="minorHAnsi" w:cstheme="minorHAnsi"/>
                <w:sz w:val="22"/>
                <w:szCs w:val="22"/>
              </w:rPr>
              <w:t xml:space="preserve"> The U.S. Fish and Wildlife Service and Island Conservation will protect and restore the ecosystem of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particularly seabirds, reptiles and native plants, by removing non-native invasive rats. </w:t>
            </w:r>
          </w:p>
          <w:p w14:paraId="608568BE" w14:textId="77777777" w:rsidR="00501E06" w:rsidRPr="005330A9" w:rsidRDefault="00501E06" w:rsidP="00501E06">
            <w:pPr>
              <w:rPr>
                <w:rFonts w:asciiTheme="minorHAnsi" w:eastAsia="Calibri" w:hAnsiTheme="minorHAnsi" w:cstheme="minorHAnsi"/>
                <w:sz w:val="22"/>
                <w:szCs w:val="22"/>
              </w:rPr>
            </w:pPr>
          </w:p>
          <w:p w14:paraId="608568BF" w14:textId="77777777" w:rsidR="00501E06" w:rsidRPr="005330A9" w:rsidRDefault="00501E06" w:rsidP="00501E06">
            <w:pPr>
              <w:rPr>
                <w:rFonts w:asciiTheme="minorHAnsi" w:hAnsiTheme="minorHAnsi" w:cstheme="minorHAnsi"/>
                <w:sz w:val="22"/>
                <w:szCs w:val="22"/>
                <w:lang w:val="en-AU"/>
              </w:rPr>
            </w:pPr>
            <w:r w:rsidRPr="005330A9">
              <w:rPr>
                <w:rFonts w:asciiTheme="minorHAnsi" w:eastAsia="Calibri" w:hAnsiTheme="minorHAnsi" w:cstheme="minorHAnsi"/>
                <w:b/>
                <w:sz w:val="22"/>
                <w:szCs w:val="22"/>
              </w:rPr>
              <w:t xml:space="preserve">Current Status: </w:t>
            </w:r>
            <w:r w:rsidRPr="005330A9">
              <w:rPr>
                <w:rFonts w:asciiTheme="minorHAnsi" w:hAnsiTheme="minorHAnsi" w:cstheme="minorHAnsi"/>
                <w:sz w:val="22"/>
                <w:szCs w:val="22"/>
                <w:lang w:val="en-AU"/>
              </w:rPr>
              <w:t xml:space="preserve">Project implementation will occur in </w:t>
            </w:r>
            <w:r w:rsidRPr="005330A9">
              <w:rPr>
                <w:rFonts w:asciiTheme="minorHAnsi" w:hAnsiTheme="minorHAnsi" w:cstheme="minorHAnsi"/>
                <w:b/>
                <w:sz w:val="22"/>
                <w:szCs w:val="22"/>
                <w:lang w:val="en-AU"/>
              </w:rPr>
              <w:t>March-April 2012, during the ideal biological window</w:t>
            </w:r>
            <w:r w:rsidRPr="005330A9">
              <w:rPr>
                <w:rFonts w:asciiTheme="minorHAnsi" w:hAnsiTheme="minorHAnsi" w:cstheme="minorHAnsi"/>
                <w:sz w:val="22"/>
                <w:szCs w:val="22"/>
                <w:lang w:val="en-AU"/>
              </w:rPr>
              <w:t xml:space="preserve">. In accordance with the National Environmental Policy Act (NEPA), the Service completed an Environmental Assessment (EA) for this project. The FONSI (Finding of No Significant Impact) was signed in December 2011. </w:t>
            </w:r>
          </w:p>
          <w:p w14:paraId="608568C0" w14:textId="77777777" w:rsidR="00501E06" w:rsidRPr="005330A9" w:rsidRDefault="00501E06" w:rsidP="00501E06">
            <w:pPr>
              <w:rPr>
                <w:rFonts w:asciiTheme="minorHAnsi" w:hAnsiTheme="minorHAnsi" w:cstheme="minorHAnsi"/>
                <w:sz w:val="22"/>
                <w:szCs w:val="22"/>
                <w:lang w:val="en-AU"/>
              </w:rPr>
            </w:pPr>
          </w:p>
          <w:p w14:paraId="608568C1"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Partners: </w:t>
            </w:r>
            <w:r w:rsidRPr="005330A9">
              <w:rPr>
                <w:rFonts w:asciiTheme="minorHAnsi" w:eastAsia="Calibri" w:hAnsiTheme="minorHAnsi" w:cstheme="minorHAnsi"/>
                <w:sz w:val="22"/>
                <w:szCs w:val="22"/>
              </w:rPr>
              <w:t xml:space="preserve">The proposed project would be the next phase in an ongoing collaboration between the U.S. Fish and Wildlife Service, a US federal government agency, and Island Conservation (IC), a nonprofit conservation organization, to restore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Island’s ecosystem. </w:t>
            </w:r>
          </w:p>
          <w:p w14:paraId="608568C2"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National Wildlife Refuge is a protected area managed and administered by the U.S. Fish and Wildlife Service Caribbean Islands National Wildlife Refuge Complex and is part of the</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National Wildlife Refuge System</w:t>
            </w:r>
            <w:r w:rsidRPr="005330A9">
              <w:rPr>
                <w:rFonts w:asciiTheme="minorHAnsi" w:eastAsia="Calibri" w:hAnsiTheme="minorHAnsi" w:cstheme="minorHAnsi"/>
                <w:sz w:val="22"/>
                <w:szCs w:val="22"/>
              </w:rPr>
              <w:t xml:space="preserve">. </w:t>
            </w:r>
          </w:p>
          <w:p w14:paraId="608568C3" w14:textId="77777777" w:rsidR="00501E06" w:rsidRPr="005330A9" w:rsidRDefault="00501E06" w:rsidP="00501E06">
            <w:pPr>
              <w:ind w:left="720"/>
              <w:contextualSpacing/>
              <w:rPr>
                <w:rFonts w:asciiTheme="minorHAnsi" w:eastAsia="Calibri" w:hAnsiTheme="minorHAnsi" w:cstheme="minorHAnsi"/>
                <w:sz w:val="22"/>
                <w:szCs w:val="22"/>
              </w:rPr>
            </w:pPr>
          </w:p>
          <w:p w14:paraId="608568C4"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The Service’s mission is to work with others to conserve, protect, and enhance fish, wildlife, plants, and their habitats for the continuing benefit of the American people. </w:t>
            </w:r>
          </w:p>
          <w:p w14:paraId="608568C5" w14:textId="77777777" w:rsidR="00501E06" w:rsidRPr="005330A9" w:rsidRDefault="00501E06" w:rsidP="00501E06">
            <w:pPr>
              <w:ind w:left="720"/>
              <w:contextualSpacing/>
              <w:rPr>
                <w:rFonts w:asciiTheme="minorHAnsi" w:eastAsia="Calibri" w:hAnsiTheme="minorHAnsi" w:cstheme="minorHAnsi"/>
                <w:sz w:val="22"/>
                <w:szCs w:val="22"/>
              </w:rPr>
            </w:pPr>
          </w:p>
          <w:p w14:paraId="608568C6"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Island Conservation is an organization dedicated to preventing extinctions by removing invasive species from islands</w:t>
            </w:r>
            <w:r w:rsidRPr="005330A9">
              <w:rPr>
                <w:rFonts w:asciiTheme="minorHAnsi" w:eastAsia="Calibri" w:hAnsiTheme="minorHAnsi" w:cstheme="minorHAnsi"/>
                <w:sz w:val="22"/>
                <w:szCs w:val="22"/>
              </w:rPr>
              <w:t>. Since 1994, Island Conservation has protected 890 populations of 305 native species and restored 48 islands, yielding 53,341 ha free from the most damaging invasive species, including rats, feral cats, feral rabbits, ungulates (e.g. sheep, goats).</w:t>
            </w:r>
          </w:p>
          <w:p w14:paraId="608568C7" w14:textId="77777777" w:rsidR="00501E06" w:rsidRPr="005330A9" w:rsidRDefault="00501E06" w:rsidP="00501E06">
            <w:pPr>
              <w:ind w:left="720"/>
              <w:contextualSpacing/>
              <w:rPr>
                <w:rFonts w:asciiTheme="minorHAnsi" w:eastAsia="Calibri" w:hAnsiTheme="minorHAnsi" w:cstheme="minorHAnsi"/>
                <w:sz w:val="22"/>
                <w:szCs w:val="22"/>
              </w:rPr>
            </w:pPr>
          </w:p>
          <w:p w14:paraId="608568C8"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lastRenderedPageBreak/>
              <w:t xml:space="preserve">Funding for this project has been provided by the U.S. Fish and Wildlife Service and Island Conservation through many private donors, including the David and Lucile Packard Foundation, and U.S. Federal funds allocated through grants for wildlife conservation. </w:t>
            </w:r>
          </w:p>
          <w:p w14:paraId="608568C9" w14:textId="77777777" w:rsidR="00501E06" w:rsidRPr="005330A9" w:rsidRDefault="00501E06" w:rsidP="00501E06">
            <w:pPr>
              <w:ind w:left="720"/>
              <w:contextualSpacing/>
              <w:rPr>
                <w:rFonts w:asciiTheme="minorHAnsi" w:eastAsia="Calibri" w:hAnsiTheme="minorHAnsi" w:cstheme="minorHAnsi"/>
                <w:b/>
                <w:sz w:val="22"/>
                <w:szCs w:val="22"/>
              </w:rPr>
            </w:pPr>
          </w:p>
          <w:p w14:paraId="608568CA"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Collaborators</w:t>
            </w:r>
            <w:r w:rsidRPr="005330A9">
              <w:rPr>
                <w:rFonts w:asciiTheme="minorHAnsi" w:eastAsia="Calibri" w:hAnsiTheme="minorHAnsi" w:cstheme="minorHAnsi"/>
                <w:sz w:val="22"/>
                <w:szCs w:val="22"/>
              </w:rPr>
              <w:t xml:space="preserve"> - The project has also received significant assistance and support from the </w:t>
            </w:r>
            <w:r w:rsidRPr="005330A9">
              <w:rPr>
                <w:rFonts w:asciiTheme="minorHAnsi" w:eastAsia="Calibri" w:hAnsiTheme="minorHAnsi" w:cstheme="minorHAnsi"/>
                <w:b/>
                <w:sz w:val="22"/>
                <w:szCs w:val="22"/>
              </w:rPr>
              <w:t>Puerto Rico Department of Natural and Environmental Resources</w:t>
            </w:r>
            <w:r w:rsidRPr="005330A9">
              <w:rPr>
                <w:rFonts w:asciiTheme="minorHAnsi" w:eastAsia="Calibri" w:hAnsiTheme="minorHAnsi" w:cstheme="minorHAnsi"/>
                <w:sz w:val="22"/>
                <w:szCs w:val="22"/>
              </w:rPr>
              <w:t xml:space="preserve">, the </w:t>
            </w:r>
            <w:r w:rsidRPr="005330A9">
              <w:rPr>
                <w:rFonts w:asciiTheme="minorHAnsi" w:eastAsia="Calibri" w:hAnsiTheme="minorHAnsi" w:cstheme="minorHAnsi"/>
                <w:b/>
                <w:sz w:val="22"/>
                <w:szCs w:val="22"/>
              </w:rPr>
              <w:t>Puerto Rico Department of Agriculture</w:t>
            </w:r>
            <w:r w:rsidRPr="005330A9">
              <w:rPr>
                <w:rFonts w:asciiTheme="minorHAnsi" w:eastAsia="Calibri" w:hAnsiTheme="minorHAnsi" w:cstheme="minorHAnsi"/>
                <w:sz w:val="22"/>
                <w:szCs w:val="22"/>
              </w:rPr>
              <w:t xml:space="preserve"> and </w:t>
            </w:r>
            <w:r w:rsidRPr="005330A9">
              <w:rPr>
                <w:rFonts w:asciiTheme="minorHAnsi" w:eastAsia="Calibri" w:hAnsiTheme="minorHAnsi" w:cstheme="minorHAnsi"/>
                <w:b/>
                <w:sz w:val="22"/>
                <w:szCs w:val="22"/>
              </w:rPr>
              <w:t>Agricultural Extension Service</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Bell Laboratories Inc.</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USDA-APHIS</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U.S. EPA</w:t>
            </w:r>
            <w:r w:rsidRPr="005330A9">
              <w:rPr>
                <w:rFonts w:asciiTheme="minorHAnsi" w:eastAsia="Calibri" w:hAnsiTheme="minorHAnsi" w:cstheme="minorHAnsi"/>
                <w:sz w:val="22"/>
                <w:szCs w:val="22"/>
              </w:rPr>
              <w:t xml:space="preserve">, as well as </w:t>
            </w:r>
            <w:r w:rsidRPr="005330A9">
              <w:rPr>
                <w:rFonts w:asciiTheme="minorHAnsi" w:eastAsia="Calibri" w:hAnsiTheme="minorHAnsi" w:cstheme="minorHAnsi"/>
                <w:b/>
                <w:sz w:val="22"/>
                <w:szCs w:val="22"/>
              </w:rPr>
              <w:t>Fort Worth Zoo</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Mayaguez Zoo</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Wildlife Vets International</w:t>
            </w:r>
            <w:r w:rsidRPr="005330A9">
              <w:rPr>
                <w:rFonts w:asciiTheme="minorHAnsi" w:eastAsia="Calibri" w:hAnsiTheme="minorHAnsi" w:cstheme="minorHAnsi"/>
                <w:sz w:val="22"/>
                <w:szCs w:val="22"/>
              </w:rPr>
              <w:t xml:space="preserve">, and </w:t>
            </w:r>
            <w:r w:rsidRPr="005330A9">
              <w:rPr>
                <w:rFonts w:asciiTheme="minorHAnsi" w:eastAsia="Calibri" w:hAnsiTheme="minorHAnsi" w:cstheme="minorHAnsi"/>
                <w:b/>
                <w:sz w:val="22"/>
                <w:szCs w:val="22"/>
              </w:rPr>
              <w:t>University of Puerto Rico</w:t>
            </w:r>
            <w:r w:rsidRPr="005330A9">
              <w:rPr>
                <w:rFonts w:asciiTheme="minorHAnsi" w:eastAsia="Calibri" w:hAnsiTheme="minorHAnsi" w:cstheme="minorHAnsi"/>
                <w:sz w:val="22"/>
                <w:szCs w:val="22"/>
              </w:rPr>
              <w:t xml:space="preserve">. </w:t>
            </w:r>
          </w:p>
          <w:p w14:paraId="608568CB" w14:textId="77777777" w:rsidR="00501E06" w:rsidRPr="005330A9" w:rsidRDefault="00501E06" w:rsidP="00501E06">
            <w:pPr>
              <w:pStyle w:val="ListParagraph"/>
              <w:rPr>
                <w:rFonts w:asciiTheme="minorHAnsi" w:eastAsia="Calibri" w:hAnsiTheme="minorHAnsi" w:cstheme="minorHAnsi"/>
                <w:sz w:val="22"/>
                <w:szCs w:val="22"/>
              </w:rPr>
            </w:pPr>
          </w:p>
          <w:p w14:paraId="608568CC" w14:textId="77777777" w:rsidR="00501E06" w:rsidRPr="005330A9" w:rsidRDefault="00501E06" w:rsidP="00501E06">
            <w:pPr>
              <w:rPr>
                <w:rFonts w:asciiTheme="minorHAnsi" w:eastAsia="Calibri" w:hAnsiTheme="minorHAnsi" w:cstheme="minorHAnsi"/>
                <w:sz w:val="22"/>
                <w:szCs w:val="22"/>
              </w:rPr>
            </w:pP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National Wildlife Refuge Significance:</w:t>
            </w:r>
            <w:r w:rsidRPr="005330A9">
              <w:rPr>
                <w:rFonts w:asciiTheme="minorHAnsi" w:eastAsia="Calibri" w:hAnsiTheme="minorHAnsi" w:cstheme="minorHAnsi"/>
                <w:sz w:val="22"/>
                <w:szCs w:val="22"/>
              </w:rPr>
              <w:t xml:space="preserve">  The island supports a unique terrestrial ecosystem, including three species of endemic reptiles, a threatened species of cactus, and rare subtropical dry forest habitat. </w:t>
            </w:r>
          </w:p>
          <w:p w14:paraId="608568CD" w14:textId="77777777" w:rsidR="00501E06" w:rsidRPr="005330A9" w:rsidRDefault="00501E06" w:rsidP="00501E06">
            <w:pPr>
              <w:numPr>
                <w:ilvl w:val="0"/>
                <w:numId w:val="19"/>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National Wildlife Refuge was established to protect seabirds. </w:t>
            </w:r>
            <w:r w:rsidRPr="005330A9">
              <w:rPr>
                <w:rFonts w:asciiTheme="minorHAnsi" w:eastAsia="Calibri" w:hAnsiTheme="minorHAnsi" w:cstheme="minorHAnsi"/>
                <w:b/>
                <w:sz w:val="22"/>
                <w:szCs w:val="22"/>
              </w:rPr>
              <w:t>Historically, the island was one of the most important seabird colonies in the Caribbean</w:t>
            </w:r>
            <w:r w:rsidRPr="005330A9">
              <w:rPr>
                <w:rFonts w:asciiTheme="minorHAnsi" w:eastAsia="Calibri" w:hAnsiTheme="minorHAnsi" w:cstheme="minorHAnsi"/>
                <w:sz w:val="22"/>
                <w:szCs w:val="22"/>
              </w:rPr>
              <w:t xml:space="preserve">. </w:t>
            </w:r>
          </w:p>
          <w:p w14:paraId="608568CE" w14:textId="77777777" w:rsidR="00501E06" w:rsidRPr="005330A9" w:rsidRDefault="00501E06" w:rsidP="00501E06">
            <w:pPr>
              <w:ind w:left="720"/>
              <w:contextualSpacing/>
              <w:rPr>
                <w:rFonts w:asciiTheme="minorHAnsi" w:eastAsia="Calibri" w:hAnsiTheme="minorHAnsi" w:cstheme="minorHAnsi"/>
                <w:b/>
                <w:sz w:val="22"/>
                <w:szCs w:val="22"/>
              </w:rPr>
            </w:pPr>
          </w:p>
          <w:p w14:paraId="608568CF"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In the first half of the 20</w:t>
            </w:r>
            <w:r w:rsidRPr="005330A9">
              <w:rPr>
                <w:rFonts w:asciiTheme="minorHAnsi" w:eastAsia="Calibri" w:hAnsiTheme="minorHAnsi" w:cstheme="minorHAnsi"/>
                <w:b/>
                <w:sz w:val="22"/>
                <w:szCs w:val="22"/>
                <w:vertAlign w:val="superscript"/>
              </w:rPr>
              <w:t>th</w:t>
            </w:r>
            <w:r w:rsidRPr="005330A9">
              <w:rPr>
                <w:rFonts w:asciiTheme="minorHAnsi" w:eastAsia="Calibri" w:hAnsiTheme="minorHAnsi" w:cstheme="minorHAnsi"/>
                <w:b/>
                <w:sz w:val="22"/>
                <w:szCs w:val="22"/>
              </w:rPr>
              <w:t xml:space="preserve"> century, tens of thousands of seabirds of eight different species nested on the island, including up to 15,000 brown boobies (</w:t>
            </w:r>
            <w:r w:rsidRPr="005330A9">
              <w:rPr>
                <w:rFonts w:asciiTheme="minorHAnsi" w:eastAsia="Calibri" w:hAnsiTheme="minorHAnsi" w:cstheme="minorHAnsi"/>
                <w:b/>
                <w:i/>
                <w:sz w:val="22"/>
                <w:szCs w:val="22"/>
              </w:rPr>
              <w:t xml:space="preserve">Sula </w:t>
            </w:r>
            <w:proofErr w:type="spellStart"/>
            <w:r w:rsidRPr="005330A9">
              <w:rPr>
                <w:rFonts w:asciiTheme="minorHAnsi" w:eastAsia="Calibri" w:hAnsiTheme="minorHAnsi" w:cstheme="minorHAnsi"/>
                <w:b/>
                <w:i/>
                <w:sz w:val="22"/>
                <w:szCs w:val="22"/>
              </w:rPr>
              <w:t>leucogaster</w:t>
            </w:r>
            <w:proofErr w:type="spellEnd"/>
            <w:r w:rsidRPr="005330A9">
              <w:rPr>
                <w:rFonts w:asciiTheme="minorHAnsi" w:eastAsia="Calibri" w:hAnsiTheme="minorHAnsi" w:cstheme="minorHAnsi"/>
                <w:b/>
                <w:sz w:val="22"/>
                <w:szCs w:val="22"/>
              </w:rPr>
              <w:t>) – possibly the world’s largest colony – 2,000 red-footed boobies (</w:t>
            </w:r>
            <w:r w:rsidRPr="005330A9">
              <w:rPr>
                <w:rFonts w:asciiTheme="minorHAnsi" w:eastAsia="Calibri" w:hAnsiTheme="minorHAnsi" w:cstheme="minorHAnsi"/>
                <w:b/>
                <w:i/>
                <w:sz w:val="22"/>
                <w:szCs w:val="22"/>
              </w:rPr>
              <w:t xml:space="preserve">Sula </w:t>
            </w:r>
            <w:proofErr w:type="spellStart"/>
            <w:r w:rsidRPr="005330A9">
              <w:rPr>
                <w:rFonts w:asciiTheme="minorHAnsi" w:eastAsia="Calibri" w:hAnsiTheme="minorHAnsi" w:cstheme="minorHAnsi"/>
                <w:b/>
                <w:i/>
                <w:sz w:val="22"/>
                <w:szCs w:val="22"/>
              </w:rPr>
              <w:t>sula</w:t>
            </w:r>
            <w:proofErr w:type="spellEnd"/>
            <w:r w:rsidRPr="005330A9">
              <w:rPr>
                <w:rFonts w:asciiTheme="minorHAnsi" w:eastAsia="Calibri" w:hAnsiTheme="minorHAnsi" w:cstheme="minorHAnsi"/>
                <w:b/>
                <w:sz w:val="22"/>
                <w:szCs w:val="22"/>
              </w:rPr>
              <w:t>) and 1,500 bridled terns (</w:t>
            </w:r>
            <w:proofErr w:type="spellStart"/>
            <w:r w:rsidRPr="005330A9">
              <w:rPr>
                <w:rFonts w:asciiTheme="minorHAnsi" w:eastAsia="Calibri" w:hAnsiTheme="minorHAnsi" w:cstheme="minorHAnsi"/>
                <w:b/>
                <w:i/>
                <w:sz w:val="22"/>
                <w:szCs w:val="22"/>
              </w:rPr>
              <w:t>Onychoprion</w:t>
            </w:r>
            <w:proofErr w:type="spellEnd"/>
            <w:r w:rsidRPr="005330A9">
              <w:rPr>
                <w:rFonts w:asciiTheme="minorHAnsi" w:eastAsia="Calibri" w:hAnsiTheme="minorHAnsi" w:cstheme="minorHAnsi"/>
                <w:b/>
                <w:i/>
                <w:sz w:val="22"/>
                <w:szCs w:val="22"/>
              </w:rPr>
              <w:t xml:space="preserve"> </w:t>
            </w:r>
            <w:proofErr w:type="spellStart"/>
            <w:r w:rsidRPr="005330A9">
              <w:rPr>
                <w:rFonts w:asciiTheme="minorHAnsi" w:eastAsia="Calibri" w:hAnsiTheme="minorHAnsi" w:cstheme="minorHAnsi"/>
                <w:b/>
                <w:i/>
                <w:sz w:val="22"/>
                <w:szCs w:val="22"/>
              </w:rPr>
              <w:t>anaethetus</w:t>
            </w:r>
            <w:proofErr w:type="spellEnd"/>
            <w:r w:rsidRPr="005330A9">
              <w:rPr>
                <w:rFonts w:asciiTheme="minorHAnsi" w:eastAsia="Calibri" w:hAnsiTheme="minorHAnsi" w:cstheme="minorHAnsi"/>
                <w:b/>
                <w:sz w:val="22"/>
                <w:szCs w:val="22"/>
              </w:rPr>
              <w:t xml:space="preserve">). </w:t>
            </w:r>
          </w:p>
          <w:p w14:paraId="608568D0" w14:textId="77777777" w:rsidR="00501E06" w:rsidRPr="005330A9" w:rsidRDefault="00501E06" w:rsidP="00501E06">
            <w:pPr>
              <w:ind w:left="720"/>
              <w:contextualSpacing/>
              <w:rPr>
                <w:rFonts w:asciiTheme="minorHAnsi" w:eastAsia="Calibri" w:hAnsiTheme="minorHAnsi" w:cstheme="minorHAnsi"/>
                <w:b/>
                <w:sz w:val="22"/>
                <w:szCs w:val="22"/>
              </w:rPr>
            </w:pPr>
          </w:p>
          <w:p w14:paraId="608568D1"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Nearly no seabirds nest on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Island today due to the continued impacts of non-native predators, including rats.</w:t>
            </w:r>
            <w:r w:rsidRPr="005330A9">
              <w:rPr>
                <w:rFonts w:asciiTheme="minorHAnsi" w:eastAsia="Calibri" w:hAnsiTheme="minorHAnsi" w:cstheme="minorHAnsi"/>
                <w:sz w:val="22"/>
                <w:szCs w:val="22"/>
              </w:rPr>
              <w:t xml:space="preserve"> The island’s </w:t>
            </w:r>
            <w:r w:rsidR="005330A9">
              <w:rPr>
                <w:rFonts w:asciiTheme="minorHAnsi" w:eastAsia="Calibri" w:hAnsiTheme="minorHAnsi" w:cstheme="minorHAnsi"/>
                <w:sz w:val="22"/>
                <w:szCs w:val="22"/>
              </w:rPr>
              <w:t xml:space="preserve">unique </w:t>
            </w:r>
            <w:r w:rsidRPr="005330A9">
              <w:rPr>
                <w:rFonts w:asciiTheme="minorHAnsi" w:eastAsia="Calibri" w:hAnsiTheme="minorHAnsi" w:cstheme="minorHAnsi"/>
                <w:sz w:val="22"/>
                <w:szCs w:val="22"/>
              </w:rPr>
              <w:t>animals and plants are severely threatened as well</w:t>
            </w:r>
            <w:r w:rsidR="005330A9">
              <w:rPr>
                <w:rFonts w:asciiTheme="minorHAnsi" w:eastAsia="Calibri" w:hAnsiTheme="minorHAnsi" w:cstheme="minorHAnsi"/>
                <w:sz w:val="22"/>
                <w:szCs w:val="22"/>
              </w:rPr>
              <w:t xml:space="preserve">, although </w:t>
            </w:r>
            <w:r w:rsidR="005330A9" w:rsidRPr="005330A9">
              <w:rPr>
                <w:rFonts w:asciiTheme="minorHAnsi" w:eastAsia="Calibri" w:hAnsiTheme="minorHAnsi" w:cstheme="minorHAnsi"/>
                <w:sz w:val="22"/>
                <w:szCs w:val="22"/>
              </w:rPr>
              <w:t xml:space="preserve">remnants of a </w:t>
            </w:r>
            <w:r w:rsidR="005330A9">
              <w:rPr>
                <w:rFonts w:asciiTheme="minorHAnsi" w:eastAsia="Calibri" w:hAnsiTheme="minorHAnsi" w:cstheme="minorHAnsi"/>
                <w:sz w:val="22"/>
                <w:szCs w:val="22"/>
              </w:rPr>
              <w:t xml:space="preserve">forest </w:t>
            </w:r>
            <w:r w:rsidR="005330A9" w:rsidRPr="005330A9">
              <w:rPr>
                <w:rFonts w:asciiTheme="minorHAnsi" w:eastAsia="Calibri" w:hAnsiTheme="minorHAnsi" w:cstheme="minorHAnsi"/>
                <w:sz w:val="22"/>
                <w:szCs w:val="22"/>
              </w:rPr>
              <w:t xml:space="preserve">ecosystem </w:t>
            </w:r>
            <w:r w:rsidR="005330A9">
              <w:rPr>
                <w:rFonts w:asciiTheme="minorHAnsi" w:eastAsia="Calibri" w:hAnsiTheme="minorHAnsi" w:cstheme="minorHAnsi"/>
                <w:sz w:val="22"/>
                <w:szCs w:val="22"/>
              </w:rPr>
              <w:t xml:space="preserve">do </w:t>
            </w:r>
            <w:r w:rsidRPr="005330A9">
              <w:rPr>
                <w:rFonts w:asciiTheme="minorHAnsi" w:eastAsia="Calibri" w:hAnsiTheme="minorHAnsi" w:cstheme="minorHAnsi"/>
                <w:sz w:val="22"/>
                <w:szCs w:val="22"/>
              </w:rPr>
              <w:t xml:space="preserve">survive on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w:t>
            </w:r>
          </w:p>
          <w:p w14:paraId="608568D2" w14:textId="77777777" w:rsidR="00501E06" w:rsidRPr="005330A9" w:rsidRDefault="00501E06" w:rsidP="00501E06">
            <w:pPr>
              <w:ind w:left="720"/>
              <w:contextualSpacing/>
              <w:rPr>
                <w:rFonts w:asciiTheme="minorHAnsi" w:eastAsia="Calibri" w:hAnsiTheme="minorHAnsi" w:cstheme="minorHAnsi"/>
                <w:sz w:val="22"/>
                <w:szCs w:val="22"/>
              </w:rPr>
            </w:pPr>
          </w:p>
          <w:p w14:paraId="608568D3"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The island supports subtropical dry forest, a habitat type of which only about 3,000 ha is protected on mainland Puerto Rico. </w:t>
            </w:r>
          </w:p>
          <w:p w14:paraId="608568D4" w14:textId="77777777" w:rsidR="00501E06" w:rsidRPr="005330A9" w:rsidRDefault="00501E06" w:rsidP="00501E06">
            <w:pPr>
              <w:ind w:left="720"/>
              <w:contextualSpacing/>
              <w:rPr>
                <w:rFonts w:asciiTheme="minorHAnsi" w:eastAsia="Calibri" w:hAnsiTheme="minorHAnsi" w:cstheme="minorHAnsi"/>
                <w:sz w:val="22"/>
                <w:szCs w:val="22"/>
              </w:rPr>
            </w:pPr>
          </w:p>
          <w:p w14:paraId="608568D5"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There are three species of reptiles endemic to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found nowhere else in the world: the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anole</w:t>
            </w:r>
            <w:r w:rsidRPr="005330A9">
              <w:rPr>
                <w:rFonts w:asciiTheme="minorHAnsi" w:eastAsia="Calibri" w:hAnsiTheme="minorHAnsi" w:cstheme="minorHAnsi"/>
                <w:sz w:val="22"/>
                <w:szCs w:val="22"/>
              </w:rPr>
              <w:t xml:space="preserve"> (</w:t>
            </w:r>
            <w:proofErr w:type="spellStart"/>
            <w:r w:rsidRPr="005330A9">
              <w:rPr>
                <w:rFonts w:asciiTheme="minorHAnsi" w:eastAsia="Calibri" w:hAnsiTheme="minorHAnsi" w:cstheme="minorHAnsi"/>
                <w:i/>
                <w:sz w:val="22"/>
                <w:szCs w:val="22"/>
              </w:rPr>
              <w:t>Anolis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desechensis</w:t>
            </w:r>
            <w:proofErr w:type="spellEnd"/>
            <w:r w:rsidRPr="005330A9">
              <w:rPr>
                <w:rFonts w:asciiTheme="minorHAnsi" w:eastAsia="Calibri" w:hAnsiTheme="minorHAnsi" w:cstheme="minorHAnsi"/>
                <w:sz w:val="22"/>
                <w:szCs w:val="22"/>
              </w:rPr>
              <w:t xml:space="preserve">),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ameiva</w:t>
            </w:r>
            <w:proofErr w:type="spellEnd"/>
            <w:r w:rsidRPr="005330A9">
              <w:rPr>
                <w:rFonts w:asciiTheme="minorHAnsi" w:eastAsia="Calibri" w:hAnsiTheme="minorHAnsi" w:cstheme="minorHAnsi"/>
                <w:sz w:val="22"/>
                <w:szCs w:val="22"/>
              </w:rPr>
              <w:t xml:space="preserve"> (</w:t>
            </w:r>
            <w:proofErr w:type="spellStart"/>
            <w:r w:rsidRPr="005330A9">
              <w:rPr>
                <w:rFonts w:asciiTheme="minorHAnsi" w:eastAsia="Calibri" w:hAnsiTheme="minorHAnsi" w:cstheme="minorHAnsi"/>
                <w:i/>
                <w:sz w:val="22"/>
                <w:szCs w:val="22"/>
              </w:rPr>
              <w:t>Ameiva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desechensis</w:t>
            </w:r>
            <w:proofErr w:type="spellEnd"/>
            <w:r w:rsidRPr="005330A9">
              <w:rPr>
                <w:rFonts w:asciiTheme="minorHAnsi" w:eastAsia="Calibri" w:hAnsiTheme="minorHAnsi" w:cstheme="minorHAnsi"/>
                <w:sz w:val="22"/>
                <w:szCs w:val="22"/>
              </w:rPr>
              <w:t xml:space="preserve">), and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dwarf gecko</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i/>
                <w:sz w:val="22"/>
                <w:szCs w:val="22"/>
              </w:rPr>
              <w:t xml:space="preserve">Sphaerodactylus </w:t>
            </w:r>
            <w:proofErr w:type="spellStart"/>
            <w:r w:rsidRPr="005330A9">
              <w:rPr>
                <w:rFonts w:asciiTheme="minorHAnsi" w:eastAsia="Calibri" w:hAnsiTheme="minorHAnsi" w:cstheme="minorHAnsi"/>
                <w:i/>
                <w:sz w:val="22"/>
                <w:szCs w:val="22"/>
              </w:rPr>
              <w:t>levinsi</w:t>
            </w:r>
            <w:proofErr w:type="spellEnd"/>
            <w:r w:rsidRPr="005330A9">
              <w:rPr>
                <w:rFonts w:asciiTheme="minorHAnsi" w:eastAsia="Calibri" w:hAnsiTheme="minorHAnsi" w:cstheme="minorHAnsi"/>
                <w:sz w:val="22"/>
                <w:szCs w:val="22"/>
              </w:rPr>
              <w:t xml:space="preserve">), which is one of the smallest reptiles on earth. </w:t>
            </w:r>
          </w:p>
          <w:p w14:paraId="608568D6" w14:textId="77777777" w:rsidR="00501E06" w:rsidRPr="005330A9" w:rsidRDefault="00501E06" w:rsidP="00501E06">
            <w:pPr>
              <w:ind w:left="720"/>
              <w:contextualSpacing/>
              <w:rPr>
                <w:rFonts w:asciiTheme="minorHAnsi" w:eastAsia="Calibri" w:hAnsiTheme="minorHAnsi" w:cstheme="minorHAnsi"/>
                <w:sz w:val="22"/>
                <w:szCs w:val="22"/>
              </w:rPr>
            </w:pPr>
          </w:p>
          <w:p w14:paraId="608568D7"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is also home to the rare </w:t>
            </w:r>
            <w:proofErr w:type="spellStart"/>
            <w:r w:rsidRPr="005330A9">
              <w:rPr>
                <w:rFonts w:asciiTheme="minorHAnsi" w:eastAsia="Calibri" w:hAnsiTheme="minorHAnsi" w:cstheme="minorHAnsi"/>
                <w:b/>
                <w:sz w:val="22"/>
                <w:szCs w:val="22"/>
              </w:rPr>
              <w:t>higo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chumbo</w:t>
            </w:r>
            <w:proofErr w:type="spellEnd"/>
            <w:r w:rsidRPr="005330A9">
              <w:rPr>
                <w:rFonts w:asciiTheme="minorHAnsi" w:eastAsia="Calibri" w:hAnsiTheme="minorHAnsi" w:cstheme="minorHAnsi"/>
                <w:b/>
                <w:sz w:val="22"/>
                <w:szCs w:val="22"/>
              </w:rPr>
              <w:t xml:space="preserve"> cactus </w:t>
            </w:r>
            <w:r w:rsidRPr="005330A9">
              <w:rPr>
                <w:rFonts w:asciiTheme="minorHAnsi" w:eastAsia="Calibri" w:hAnsiTheme="minorHAnsi" w:cstheme="minorHAnsi"/>
                <w:sz w:val="22"/>
                <w:szCs w:val="22"/>
              </w:rPr>
              <w:t>(</w:t>
            </w:r>
            <w:proofErr w:type="spellStart"/>
            <w:r w:rsidRPr="005330A9">
              <w:rPr>
                <w:rFonts w:asciiTheme="minorHAnsi" w:eastAsia="Calibri" w:hAnsiTheme="minorHAnsi" w:cstheme="minorHAnsi"/>
                <w:i/>
                <w:sz w:val="22"/>
                <w:szCs w:val="22"/>
              </w:rPr>
              <w:t>Harrisia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portoricensis</w:t>
            </w:r>
            <w:proofErr w:type="spellEnd"/>
            <w:r w:rsidRPr="005330A9">
              <w:rPr>
                <w:rFonts w:asciiTheme="minorHAnsi" w:eastAsia="Calibri" w:hAnsiTheme="minorHAnsi" w:cstheme="minorHAnsi"/>
                <w:sz w:val="22"/>
                <w:szCs w:val="22"/>
              </w:rPr>
              <w:t xml:space="preserve">), which is found on only a few small islands off the coast of Puerto Rico, including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and is </w:t>
            </w:r>
            <w:r w:rsidRPr="005330A9">
              <w:rPr>
                <w:rFonts w:asciiTheme="minorHAnsi" w:eastAsia="Calibri" w:hAnsiTheme="minorHAnsi" w:cstheme="minorHAnsi"/>
                <w:b/>
                <w:sz w:val="22"/>
                <w:szCs w:val="22"/>
              </w:rPr>
              <w:t>listed as threatened under the Endangered Species Act</w:t>
            </w:r>
            <w:r w:rsidRPr="005330A9">
              <w:rPr>
                <w:rFonts w:asciiTheme="minorHAnsi" w:eastAsia="Calibri" w:hAnsiTheme="minorHAnsi" w:cstheme="minorHAnsi"/>
                <w:sz w:val="22"/>
                <w:szCs w:val="22"/>
              </w:rPr>
              <w:t xml:space="preserve">. </w:t>
            </w:r>
          </w:p>
          <w:p w14:paraId="608568D8" w14:textId="77777777" w:rsidR="00501E06" w:rsidRPr="005330A9" w:rsidRDefault="00501E06" w:rsidP="00501E06">
            <w:pPr>
              <w:ind w:left="720"/>
              <w:contextualSpacing/>
              <w:rPr>
                <w:rFonts w:asciiTheme="minorHAnsi" w:eastAsia="Calibri" w:hAnsiTheme="minorHAnsi" w:cstheme="minorHAnsi"/>
                <w:sz w:val="22"/>
                <w:szCs w:val="22"/>
              </w:rPr>
            </w:pPr>
          </w:p>
          <w:p w14:paraId="608568D9"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is also home to two endemic spiders (</w:t>
            </w:r>
            <w:proofErr w:type="spellStart"/>
            <w:r w:rsidRPr="005330A9">
              <w:rPr>
                <w:rFonts w:asciiTheme="minorHAnsi" w:eastAsia="Calibri" w:hAnsiTheme="minorHAnsi" w:cstheme="minorHAnsi"/>
                <w:i/>
                <w:sz w:val="22"/>
                <w:szCs w:val="22"/>
              </w:rPr>
              <w:t>Clubiona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desecheonis</w:t>
            </w:r>
            <w:proofErr w:type="spellEnd"/>
            <w:r w:rsidRPr="005330A9">
              <w:rPr>
                <w:rFonts w:asciiTheme="minorHAnsi" w:eastAsia="Calibri" w:hAnsiTheme="minorHAnsi" w:cstheme="minorHAnsi"/>
                <w:sz w:val="22"/>
                <w:szCs w:val="22"/>
              </w:rPr>
              <w:t xml:space="preserve"> and </w:t>
            </w:r>
            <w:proofErr w:type="spellStart"/>
            <w:r w:rsidRPr="005330A9">
              <w:rPr>
                <w:rFonts w:asciiTheme="minorHAnsi" w:eastAsia="Calibri" w:hAnsiTheme="minorHAnsi" w:cstheme="minorHAnsi"/>
                <w:i/>
                <w:sz w:val="22"/>
                <w:szCs w:val="22"/>
              </w:rPr>
              <w:t>Camillina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desecheonis</w:t>
            </w:r>
            <w:proofErr w:type="spellEnd"/>
            <w:r w:rsidRPr="005330A9">
              <w:rPr>
                <w:rFonts w:asciiTheme="minorHAnsi" w:eastAsia="Calibri" w:hAnsiTheme="minorHAnsi" w:cstheme="minorHAnsi"/>
                <w:sz w:val="22"/>
                <w:szCs w:val="22"/>
              </w:rPr>
              <w:t>) and one endemic whip scorpion (</w:t>
            </w:r>
            <w:proofErr w:type="spellStart"/>
            <w:r w:rsidRPr="005330A9">
              <w:rPr>
                <w:rFonts w:asciiTheme="minorHAnsi" w:eastAsia="Calibri" w:hAnsiTheme="minorHAnsi" w:cstheme="minorHAnsi"/>
                <w:i/>
                <w:sz w:val="22"/>
                <w:szCs w:val="22"/>
              </w:rPr>
              <w:t>Schizomus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desecheo</w:t>
            </w:r>
            <w:proofErr w:type="spellEnd"/>
            <w:r w:rsidRPr="005330A9">
              <w:rPr>
                <w:rFonts w:asciiTheme="minorHAnsi" w:eastAsia="Calibri" w:hAnsiTheme="minorHAnsi" w:cstheme="minorHAnsi"/>
                <w:sz w:val="22"/>
                <w:szCs w:val="22"/>
              </w:rPr>
              <w:t>).</w:t>
            </w:r>
          </w:p>
          <w:p w14:paraId="608568DA" w14:textId="77777777" w:rsidR="00501E06" w:rsidRPr="005330A9" w:rsidRDefault="00501E06" w:rsidP="00501E06">
            <w:pPr>
              <w:pStyle w:val="ListParagraph"/>
              <w:rPr>
                <w:rFonts w:asciiTheme="minorHAnsi" w:eastAsia="Calibri" w:hAnsiTheme="minorHAnsi" w:cstheme="minorHAnsi"/>
                <w:sz w:val="22"/>
                <w:szCs w:val="22"/>
              </w:rPr>
            </w:pPr>
          </w:p>
          <w:p w14:paraId="608568DB"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lastRenderedPageBreak/>
              <w:t xml:space="preserve">Why Remove Invasive Rats: </w:t>
            </w:r>
            <w:r w:rsidRPr="005330A9">
              <w:rPr>
                <w:rFonts w:asciiTheme="minorHAnsi" w:eastAsia="Calibri" w:hAnsiTheme="minorHAnsi" w:cstheme="minorHAnsi"/>
                <w:sz w:val="22"/>
                <w:szCs w:val="22"/>
              </w:rPr>
              <w:t xml:space="preserve">Removing invasive rats is an important step in the ongoing restoration of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The partners anticipate that </w:t>
            </w:r>
            <w:r w:rsidRPr="005330A9">
              <w:rPr>
                <w:rFonts w:asciiTheme="minorHAnsi" w:eastAsia="Calibri" w:hAnsiTheme="minorHAnsi" w:cstheme="minorHAnsi"/>
                <w:b/>
                <w:sz w:val="22"/>
                <w:szCs w:val="22"/>
              </w:rPr>
              <w:t xml:space="preserve">this project will result in recovery of the island’s seabird colonies, increased abundance of resident </w:t>
            </w:r>
            <w:proofErr w:type="spellStart"/>
            <w:r w:rsidRPr="005330A9">
              <w:rPr>
                <w:rFonts w:asciiTheme="minorHAnsi" w:eastAsia="Calibri" w:hAnsiTheme="minorHAnsi" w:cstheme="minorHAnsi"/>
                <w:b/>
                <w:sz w:val="22"/>
                <w:szCs w:val="22"/>
              </w:rPr>
              <w:t>landbirds</w:t>
            </w:r>
            <w:proofErr w:type="spellEnd"/>
            <w:r w:rsidRPr="005330A9">
              <w:rPr>
                <w:rFonts w:asciiTheme="minorHAnsi" w:eastAsia="Calibri" w:hAnsiTheme="minorHAnsi" w:cstheme="minorHAnsi"/>
                <w:b/>
                <w:sz w:val="22"/>
                <w:szCs w:val="22"/>
              </w:rPr>
              <w:t xml:space="preserve">, removal of a significant predation threat to the island’s native and endemic reptiles, increased woodland vegetative cover and abundance, and increased abundance of the threatened </w:t>
            </w:r>
            <w:proofErr w:type="spellStart"/>
            <w:r w:rsidRPr="005330A9">
              <w:rPr>
                <w:rFonts w:asciiTheme="minorHAnsi" w:eastAsia="Calibri" w:hAnsiTheme="minorHAnsi" w:cstheme="minorHAnsi"/>
                <w:b/>
                <w:sz w:val="22"/>
                <w:szCs w:val="22"/>
              </w:rPr>
              <w:t>higo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chumbo</w:t>
            </w:r>
            <w:proofErr w:type="spellEnd"/>
            <w:r w:rsidRPr="005330A9">
              <w:rPr>
                <w:rFonts w:asciiTheme="minorHAnsi" w:eastAsia="Calibri" w:hAnsiTheme="minorHAnsi" w:cstheme="minorHAnsi"/>
                <w:b/>
                <w:sz w:val="22"/>
                <w:szCs w:val="22"/>
              </w:rPr>
              <w:t xml:space="preserve"> cactus</w:t>
            </w:r>
            <w:r w:rsidRPr="005330A9">
              <w:rPr>
                <w:rFonts w:asciiTheme="minorHAnsi" w:eastAsia="Calibri" w:hAnsiTheme="minorHAnsi" w:cstheme="minorHAnsi"/>
                <w:sz w:val="22"/>
                <w:szCs w:val="22"/>
              </w:rPr>
              <w:t>.</w:t>
            </w:r>
          </w:p>
          <w:p w14:paraId="608568DC"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sz w:val="22"/>
                <w:szCs w:val="22"/>
              </w:rPr>
              <w:t>Rats have negative direct and indirect effects on native species and ecosystem function, and can harm populations of birds, reptiles, plants, and terrestrial invertebrates.</w:t>
            </w:r>
            <w:r w:rsidRPr="005330A9">
              <w:rPr>
                <w:rFonts w:asciiTheme="minorHAnsi" w:eastAsia="Calibri" w:hAnsiTheme="minorHAnsi" w:cstheme="minorHAnsi"/>
                <w:b/>
                <w:sz w:val="22"/>
                <w:szCs w:val="22"/>
              </w:rPr>
              <w:t xml:space="preserve"> In particular, rats have significant impacts on seabirds, preying upon eggs, chicks and adults, and causing population declines.</w:t>
            </w:r>
          </w:p>
          <w:p w14:paraId="608568DD" w14:textId="77777777" w:rsidR="00501E06" w:rsidRPr="005330A9" w:rsidRDefault="00501E06" w:rsidP="00501E06">
            <w:pPr>
              <w:ind w:left="720"/>
              <w:contextualSpacing/>
              <w:rPr>
                <w:rFonts w:asciiTheme="minorHAnsi" w:eastAsia="Calibri" w:hAnsiTheme="minorHAnsi" w:cstheme="minorHAnsi"/>
                <w:b/>
                <w:sz w:val="22"/>
                <w:szCs w:val="22"/>
              </w:rPr>
            </w:pPr>
          </w:p>
          <w:p w14:paraId="608568DE"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Invasive rats, along with non-native goats and invasive rhesus macaques, have decimated the large seabird populations that once bred on the island. </w:t>
            </w:r>
          </w:p>
          <w:p w14:paraId="608568DF" w14:textId="77777777" w:rsidR="00501E06" w:rsidRPr="005330A9" w:rsidRDefault="00501E06" w:rsidP="00501E06">
            <w:pPr>
              <w:ind w:left="720"/>
              <w:contextualSpacing/>
              <w:rPr>
                <w:rFonts w:asciiTheme="minorHAnsi" w:eastAsia="Calibri" w:hAnsiTheme="minorHAnsi" w:cstheme="minorHAnsi"/>
                <w:b/>
                <w:sz w:val="22"/>
                <w:szCs w:val="22"/>
              </w:rPr>
            </w:pPr>
          </w:p>
          <w:p w14:paraId="608568E0"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Since the introduction of these non-native species, the island has become </w:t>
            </w:r>
            <w:r w:rsidR="005330A9">
              <w:rPr>
                <w:rFonts w:asciiTheme="minorHAnsi" w:eastAsia="Calibri" w:hAnsiTheme="minorHAnsi" w:cstheme="minorHAnsi"/>
                <w:sz w:val="22"/>
                <w:szCs w:val="22"/>
              </w:rPr>
              <w:t xml:space="preserve">very </w:t>
            </w:r>
            <w:r w:rsidRPr="005330A9">
              <w:rPr>
                <w:rFonts w:asciiTheme="minorHAnsi" w:eastAsia="Calibri" w:hAnsiTheme="minorHAnsi" w:cstheme="minorHAnsi"/>
                <w:sz w:val="22"/>
                <w:szCs w:val="22"/>
              </w:rPr>
              <w:t xml:space="preserve">quiet with few birds remaining: </w:t>
            </w:r>
            <w:r w:rsidRPr="005330A9">
              <w:rPr>
                <w:rFonts w:asciiTheme="minorHAnsi" w:eastAsia="Calibri" w:hAnsiTheme="minorHAnsi" w:cstheme="minorHAnsi"/>
                <w:b/>
                <w:sz w:val="22"/>
                <w:szCs w:val="22"/>
              </w:rPr>
              <w:t xml:space="preserve">in 2010, biologists found only one pair of brown </w:t>
            </w:r>
            <w:proofErr w:type="spellStart"/>
            <w:r w:rsidRPr="005330A9">
              <w:rPr>
                <w:rFonts w:asciiTheme="minorHAnsi" w:eastAsia="Calibri" w:hAnsiTheme="minorHAnsi" w:cstheme="minorHAnsi"/>
                <w:b/>
                <w:sz w:val="22"/>
                <w:szCs w:val="22"/>
              </w:rPr>
              <w:t>nodd</w:t>
            </w:r>
            <w:r w:rsidR="005330A9">
              <w:rPr>
                <w:rFonts w:asciiTheme="minorHAnsi" w:eastAsia="Calibri" w:hAnsiTheme="minorHAnsi" w:cstheme="minorHAnsi"/>
                <w:b/>
                <w:sz w:val="22"/>
                <w:szCs w:val="22"/>
              </w:rPr>
              <w:t>y</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i/>
                <w:sz w:val="22"/>
                <w:szCs w:val="22"/>
              </w:rPr>
              <w:t>Anous</w:t>
            </w:r>
            <w:proofErr w:type="spellEnd"/>
            <w:r w:rsidRPr="005330A9">
              <w:rPr>
                <w:rFonts w:asciiTheme="minorHAnsi" w:eastAsia="Calibri" w:hAnsiTheme="minorHAnsi" w:cstheme="minorHAnsi"/>
                <w:b/>
                <w:i/>
                <w:sz w:val="22"/>
                <w:szCs w:val="22"/>
              </w:rPr>
              <w:t xml:space="preserve"> </w:t>
            </w:r>
            <w:proofErr w:type="spellStart"/>
            <w:r w:rsidRPr="005330A9">
              <w:rPr>
                <w:rFonts w:asciiTheme="minorHAnsi" w:eastAsia="Calibri" w:hAnsiTheme="minorHAnsi" w:cstheme="minorHAnsi"/>
                <w:b/>
                <w:i/>
                <w:sz w:val="22"/>
                <w:szCs w:val="22"/>
              </w:rPr>
              <w:t>stolidus</w:t>
            </w:r>
            <w:proofErr w:type="spellEnd"/>
            <w:r w:rsidR="005330A9">
              <w:rPr>
                <w:rFonts w:asciiTheme="minorHAnsi" w:eastAsia="Calibri" w:hAnsiTheme="minorHAnsi" w:cstheme="minorHAnsi"/>
                <w:b/>
                <w:sz w:val="22"/>
                <w:szCs w:val="22"/>
              </w:rPr>
              <w:t>) and 17</w:t>
            </w:r>
            <w:r w:rsidRPr="005330A9">
              <w:rPr>
                <w:rFonts w:asciiTheme="minorHAnsi" w:eastAsia="Calibri" w:hAnsiTheme="minorHAnsi" w:cstheme="minorHAnsi"/>
                <w:b/>
                <w:sz w:val="22"/>
                <w:szCs w:val="22"/>
              </w:rPr>
              <w:t xml:space="preserve"> pairs of bridled terns breeding; in 2009, no breeding seabirds were found.</w:t>
            </w:r>
            <w:r w:rsidRPr="005330A9">
              <w:rPr>
                <w:rFonts w:asciiTheme="minorHAnsi" w:eastAsia="Calibri" w:hAnsiTheme="minorHAnsi" w:cstheme="minorHAnsi"/>
                <w:sz w:val="22"/>
                <w:szCs w:val="22"/>
              </w:rPr>
              <w:t xml:space="preserve"> Furthermore, other bird species such as the </w:t>
            </w:r>
            <w:proofErr w:type="spellStart"/>
            <w:r w:rsidRPr="005330A9">
              <w:rPr>
                <w:rFonts w:asciiTheme="minorHAnsi" w:eastAsia="Calibri" w:hAnsiTheme="minorHAnsi" w:cstheme="minorHAnsi"/>
                <w:sz w:val="22"/>
                <w:szCs w:val="22"/>
              </w:rPr>
              <w:t>zenaida</w:t>
            </w:r>
            <w:proofErr w:type="spellEnd"/>
            <w:r w:rsidRPr="005330A9">
              <w:rPr>
                <w:rFonts w:asciiTheme="minorHAnsi" w:eastAsia="Calibri" w:hAnsiTheme="minorHAnsi" w:cstheme="minorHAnsi"/>
                <w:sz w:val="22"/>
                <w:szCs w:val="22"/>
              </w:rPr>
              <w:t xml:space="preserve"> dove (</w:t>
            </w:r>
            <w:proofErr w:type="spellStart"/>
            <w:r w:rsidRPr="005330A9">
              <w:rPr>
                <w:rFonts w:asciiTheme="minorHAnsi" w:eastAsia="Calibri" w:hAnsiTheme="minorHAnsi" w:cstheme="minorHAnsi"/>
                <w:i/>
                <w:sz w:val="22"/>
                <w:szCs w:val="22"/>
              </w:rPr>
              <w:t>Zenaida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aurita</w:t>
            </w:r>
            <w:proofErr w:type="spellEnd"/>
            <w:r w:rsidRPr="005330A9">
              <w:rPr>
                <w:rFonts w:asciiTheme="minorHAnsi" w:eastAsia="Calibri" w:hAnsiTheme="minorHAnsi" w:cstheme="minorHAnsi"/>
                <w:sz w:val="22"/>
                <w:szCs w:val="22"/>
              </w:rPr>
              <w:t>) and mangrove cuckoo (</w:t>
            </w:r>
            <w:proofErr w:type="spellStart"/>
            <w:r w:rsidRPr="005330A9">
              <w:rPr>
                <w:rFonts w:asciiTheme="minorHAnsi" w:eastAsia="Calibri" w:hAnsiTheme="minorHAnsi" w:cstheme="minorHAnsi"/>
                <w:i/>
                <w:sz w:val="22"/>
                <w:szCs w:val="22"/>
              </w:rPr>
              <w:t>Margarops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fuscatus</w:t>
            </w:r>
            <w:proofErr w:type="spellEnd"/>
            <w:r w:rsidRPr="005330A9">
              <w:rPr>
                <w:rFonts w:asciiTheme="minorHAnsi" w:eastAsia="Calibri" w:hAnsiTheme="minorHAnsi" w:cstheme="minorHAnsi"/>
                <w:sz w:val="22"/>
                <w:szCs w:val="22"/>
              </w:rPr>
              <w:t xml:space="preserve">), likely common before the introduction of non-native predators, are scarce or absent from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today. </w:t>
            </w:r>
          </w:p>
          <w:p w14:paraId="608568E1" w14:textId="77777777" w:rsidR="00501E06" w:rsidRPr="005330A9" w:rsidRDefault="00501E06" w:rsidP="00501E06">
            <w:pPr>
              <w:ind w:left="720"/>
              <w:contextualSpacing/>
              <w:rPr>
                <w:rFonts w:asciiTheme="minorHAnsi" w:eastAsia="Calibri" w:hAnsiTheme="minorHAnsi" w:cstheme="minorHAnsi"/>
                <w:sz w:val="22"/>
                <w:szCs w:val="22"/>
              </w:rPr>
            </w:pPr>
          </w:p>
          <w:p w14:paraId="608568E2"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In particular, the smaller ground-nesting seabirds, including those nesting on cliffs less accessible to humans and macaques, are likely to have suffered the greatest impact from rat’s preying upon them. </w:t>
            </w:r>
          </w:p>
          <w:p w14:paraId="608568E3" w14:textId="77777777" w:rsidR="00501E06" w:rsidRPr="005330A9" w:rsidRDefault="00501E06" w:rsidP="00501E06">
            <w:pPr>
              <w:pStyle w:val="ListParagraph"/>
              <w:rPr>
                <w:rFonts w:asciiTheme="minorHAnsi" w:eastAsia="Calibri" w:hAnsiTheme="minorHAnsi" w:cstheme="minorHAnsi"/>
                <w:b/>
                <w:sz w:val="22"/>
                <w:szCs w:val="22"/>
              </w:rPr>
            </w:pPr>
          </w:p>
          <w:p w14:paraId="608568E4"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Rats also eat reptiles and endemic invertebrates. Biologists have seen rats killing and consuming the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anole and have found characteristic tail scars on the Puerto Rico racer (</w:t>
            </w:r>
            <w:proofErr w:type="spellStart"/>
            <w:r w:rsidRPr="005330A9">
              <w:rPr>
                <w:rFonts w:asciiTheme="minorHAnsi" w:eastAsia="Calibri" w:hAnsiTheme="minorHAnsi" w:cstheme="minorHAnsi"/>
                <w:i/>
                <w:sz w:val="22"/>
                <w:szCs w:val="22"/>
              </w:rPr>
              <w:t>Borikenophis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portoricensis</w:t>
            </w:r>
            <w:proofErr w:type="spellEnd"/>
            <w:r w:rsidRPr="005330A9">
              <w:rPr>
                <w:rFonts w:asciiTheme="minorHAnsi" w:eastAsia="Calibri" w:hAnsiTheme="minorHAnsi" w:cstheme="minorHAnsi"/>
                <w:sz w:val="22"/>
                <w:szCs w:val="22"/>
              </w:rPr>
              <w:t xml:space="preserve">). </w:t>
            </w:r>
          </w:p>
          <w:p w14:paraId="608568E5" w14:textId="77777777" w:rsidR="00501E06" w:rsidRPr="005330A9" w:rsidRDefault="00501E06" w:rsidP="00501E06">
            <w:pPr>
              <w:ind w:left="720"/>
              <w:contextualSpacing/>
              <w:rPr>
                <w:rFonts w:asciiTheme="minorHAnsi" w:eastAsia="Calibri" w:hAnsiTheme="minorHAnsi" w:cstheme="minorHAnsi"/>
                <w:sz w:val="22"/>
                <w:szCs w:val="22"/>
              </w:rPr>
            </w:pPr>
          </w:p>
          <w:p w14:paraId="608568E6"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Rats consume the vegetation and seeds of native plants, reducing natural regeneration. On Mona Island, rats are known to eat the fruits of the </w:t>
            </w:r>
            <w:proofErr w:type="spellStart"/>
            <w:r w:rsidRPr="005330A9">
              <w:rPr>
                <w:rFonts w:asciiTheme="minorHAnsi" w:eastAsia="Calibri" w:hAnsiTheme="minorHAnsi" w:cstheme="minorHAnsi"/>
                <w:b/>
                <w:sz w:val="22"/>
                <w:szCs w:val="22"/>
              </w:rPr>
              <w:t>higo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chumbo</w:t>
            </w:r>
            <w:proofErr w:type="spellEnd"/>
            <w:r w:rsidRPr="005330A9">
              <w:rPr>
                <w:rFonts w:asciiTheme="minorHAnsi" w:eastAsia="Calibri" w:hAnsiTheme="minorHAnsi" w:cstheme="minorHAnsi"/>
                <w:b/>
                <w:sz w:val="22"/>
                <w:szCs w:val="22"/>
              </w:rPr>
              <w:t xml:space="preserve"> cactus. </w:t>
            </w:r>
          </w:p>
          <w:p w14:paraId="608568E7" w14:textId="77777777" w:rsidR="00501E06" w:rsidRPr="005330A9" w:rsidRDefault="00501E06" w:rsidP="00501E06">
            <w:pPr>
              <w:pStyle w:val="ListParagraph"/>
              <w:rPr>
                <w:rFonts w:asciiTheme="minorHAnsi" w:eastAsia="Calibri" w:hAnsiTheme="minorHAnsi" w:cstheme="minorHAnsi"/>
                <w:b/>
                <w:sz w:val="22"/>
                <w:szCs w:val="22"/>
              </w:rPr>
            </w:pPr>
          </w:p>
          <w:p w14:paraId="608568E8"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How Invasive Rats will be removed: T</w:t>
            </w:r>
            <w:r w:rsidRPr="005330A9">
              <w:rPr>
                <w:rFonts w:asciiTheme="minorHAnsi" w:eastAsia="Calibri" w:hAnsiTheme="minorHAnsi" w:cstheme="minorHAnsi"/>
                <w:sz w:val="22"/>
                <w:szCs w:val="22"/>
              </w:rPr>
              <w:t xml:space="preserve">he only known way to successfully remove rats from all but the smallest islands is with the use of bait containing a rodenticide, </w:t>
            </w:r>
            <w:r w:rsidRPr="005330A9">
              <w:rPr>
                <w:rFonts w:asciiTheme="minorHAnsi" w:eastAsia="Calibri" w:hAnsiTheme="minorHAnsi" w:cstheme="minorHAnsi"/>
                <w:bCs/>
                <w:iCs/>
                <w:sz w:val="22"/>
                <w:szCs w:val="22"/>
              </w:rPr>
              <w:t>through the distribution of rodent bait into every potential rat territory.</w:t>
            </w:r>
            <w:r w:rsidRPr="005330A9">
              <w:rPr>
                <w:rFonts w:asciiTheme="minorHAnsi" w:eastAsia="Calibri" w:hAnsiTheme="minorHAnsi" w:cstheme="minorHAnsi"/>
                <w:sz w:val="22"/>
                <w:szCs w:val="22"/>
              </w:rPr>
              <w:t xml:space="preserve"> </w:t>
            </w:r>
          </w:p>
          <w:p w14:paraId="608568E9" w14:textId="77777777" w:rsidR="00501E06" w:rsidRPr="005330A9" w:rsidRDefault="00501E06" w:rsidP="00501E06">
            <w:pPr>
              <w:numPr>
                <w:ilvl w:val="0"/>
                <w:numId w:val="20"/>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The bait is specially formulated and tested for use in conservation projects.</w:t>
            </w:r>
            <w:r w:rsidRPr="005330A9">
              <w:rPr>
                <w:rFonts w:asciiTheme="minorHAnsi" w:eastAsia="Calibri" w:hAnsiTheme="minorHAnsi" w:cstheme="minorHAnsi"/>
                <w:sz w:val="22"/>
                <w:szCs w:val="22"/>
              </w:rPr>
              <w:t xml:space="preserve"> The baits contain the minimum effective concentration of rodenticide (measured in tens of parts per million). </w:t>
            </w:r>
          </w:p>
          <w:p w14:paraId="608568EA" w14:textId="77777777" w:rsidR="00501E06" w:rsidRPr="005330A9" w:rsidRDefault="00501E06" w:rsidP="00501E06">
            <w:pPr>
              <w:ind w:left="720"/>
              <w:contextualSpacing/>
              <w:rPr>
                <w:rFonts w:asciiTheme="minorHAnsi" w:eastAsia="Calibri" w:hAnsiTheme="minorHAnsi" w:cstheme="minorHAnsi"/>
                <w:sz w:val="22"/>
                <w:szCs w:val="22"/>
              </w:rPr>
            </w:pPr>
          </w:p>
          <w:p w14:paraId="608568EB" w14:textId="77777777" w:rsidR="00501E06" w:rsidRPr="005330A9" w:rsidRDefault="00501E06" w:rsidP="00501E06">
            <w:pPr>
              <w:numPr>
                <w:ilvl w:val="0"/>
                <w:numId w:val="20"/>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Island’s rugged and difficult terrain and the presence of unexploded ordnance (UXO) make access to many rodent habitats by foot dangerous or impossible. Therefore, bait will be applied aerially by helicopter. </w:t>
            </w:r>
          </w:p>
          <w:p w14:paraId="608568EC" w14:textId="77777777" w:rsidR="00501E06" w:rsidRPr="005330A9" w:rsidRDefault="00501E06" w:rsidP="00501E06">
            <w:pPr>
              <w:ind w:left="720"/>
              <w:contextualSpacing/>
              <w:rPr>
                <w:rFonts w:asciiTheme="minorHAnsi" w:eastAsia="Calibri" w:hAnsiTheme="minorHAnsi" w:cstheme="minorHAnsi"/>
                <w:sz w:val="22"/>
                <w:szCs w:val="22"/>
              </w:rPr>
            </w:pPr>
          </w:p>
          <w:p w14:paraId="608568ED" w14:textId="77777777" w:rsidR="00501E06" w:rsidRPr="005330A9" w:rsidRDefault="00501E06" w:rsidP="00501E06">
            <w:pPr>
              <w:numPr>
                <w:ilvl w:val="0"/>
                <w:numId w:val="20"/>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Rats can reproduce quickly, with one pair capable of producing thousands of offspring in just one year. In order to avoid the high costs, indefinite effort, and long-term toxicant use required to control the rat population at an acceptably low level (the goal of most rodent control programs on the mainland where rat immigration from other areas cannot be prevented), </w:t>
            </w:r>
            <w:r w:rsidRPr="005330A9">
              <w:rPr>
                <w:rFonts w:asciiTheme="minorHAnsi" w:eastAsia="Calibri" w:hAnsiTheme="minorHAnsi" w:cstheme="minorHAnsi"/>
                <w:b/>
                <w:sz w:val="22"/>
                <w:szCs w:val="22"/>
              </w:rPr>
              <w:t>every rat must be eliminated from the island and access the to the island must be carefully regulated to avoid future rodent reintroductions</w:t>
            </w:r>
            <w:r w:rsidRPr="005330A9">
              <w:rPr>
                <w:rFonts w:asciiTheme="minorHAnsi" w:eastAsia="Calibri" w:hAnsiTheme="minorHAnsi" w:cstheme="minorHAnsi"/>
                <w:sz w:val="22"/>
                <w:szCs w:val="22"/>
              </w:rPr>
              <w:t>.</w:t>
            </w:r>
          </w:p>
          <w:p w14:paraId="608568EE" w14:textId="77777777" w:rsidR="00501E06" w:rsidRPr="005330A9" w:rsidRDefault="00501E06" w:rsidP="00501E06">
            <w:pPr>
              <w:pStyle w:val="ListParagraph"/>
              <w:rPr>
                <w:rFonts w:asciiTheme="minorHAnsi" w:eastAsia="Calibri" w:hAnsiTheme="minorHAnsi" w:cstheme="minorHAnsi"/>
                <w:sz w:val="22"/>
                <w:szCs w:val="22"/>
              </w:rPr>
            </w:pPr>
          </w:p>
          <w:p w14:paraId="608568EF"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Rodent Removal Worldwide: Rats and other rodents have been successfully removed from more than 300 islands worldwide</w:t>
            </w:r>
            <w:r w:rsidRPr="005330A9">
              <w:rPr>
                <w:rFonts w:asciiTheme="minorHAnsi" w:eastAsia="Calibri" w:hAnsiTheme="minorHAnsi" w:cstheme="minorHAnsi"/>
                <w:sz w:val="22"/>
                <w:szCs w:val="22"/>
              </w:rPr>
              <w:t>, frequently resulting in rapid recovery in the native bird and reptile populations.</w:t>
            </w:r>
          </w:p>
          <w:p w14:paraId="608568F0" w14:textId="77777777" w:rsidR="00501E06" w:rsidRPr="005330A9" w:rsidRDefault="00501E06" w:rsidP="00501E06">
            <w:pPr>
              <w:numPr>
                <w:ilvl w:val="0"/>
                <w:numId w:val="21"/>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Worldwide, more than 58 successful rat removals have used the same method proposed here – the aerial application of rodent bait</w:t>
            </w:r>
            <w:r w:rsidRPr="005330A9">
              <w:rPr>
                <w:rFonts w:asciiTheme="minorHAnsi" w:eastAsia="Calibri" w:hAnsiTheme="minorHAnsi" w:cstheme="minorHAnsi"/>
                <w:sz w:val="22"/>
                <w:szCs w:val="22"/>
              </w:rPr>
              <w:t xml:space="preserve">. Some recent similar projects within the jurisdiction of the U.S. have included Rat Island in the Alaska Maritime National Wildlife Refuge in the Aleutian Islands; the </w:t>
            </w:r>
            <w:proofErr w:type="spellStart"/>
            <w:r w:rsidRPr="005330A9">
              <w:rPr>
                <w:rFonts w:asciiTheme="minorHAnsi" w:eastAsia="Calibri" w:hAnsiTheme="minorHAnsi" w:cstheme="minorHAnsi"/>
                <w:sz w:val="22"/>
                <w:szCs w:val="22"/>
              </w:rPr>
              <w:t>Anacapa</w:t>
            </w:r>
            <w:proofErr w:type="spellEnd"/>
            <w:r w:rsidRPr="005330A9">
              <w:rPr>
                <w:rFonts w:asciiTheme="minorHAnsi" w:eastAsia="Calibri" w:hAnsiTheme="minorHAnsi" w:cstheme="minorHAnsi"/>
                <w:sz w:val="22"/>
                <w:szCs w:val="22"/>
              </w:rPr>
              <w:t xml:space="preserve"> Islands in southern California’s Channel Islands National Park; </w:t>
            </w:r>
            <w:proofErr w:type="spellStart"/>
            <w:r w:rsidRPr="005330A9">
              <w:rPr>
                <w:rFonts w:asciiTheme="minorHAnsi" w:eastAsia="Calibri" w:hAnsiTheme="minorHAnsi" w:cstheme="minorHAnsi"/>
                <w:sz w:val="22"/>
                <w:szCs w:val="22"/>
              </w:rPr>
              <w:t>Mokapu</w:t>
            </w:r>
            <w:proofErr w:type="spellEnd"/>
            <w:r w:rsidRPr="005330A9">
              <w:rPr>
                <w:rFonts w:asciiTheme="minorHAnsi" w:eastAsia="Calibri" w:hAnsiTheme="minorHAnsi" w:cstheme="minorHAnsi"/>
                <w:sz w:val="22"/>
                <w:szCs w:val="22"/>
              </w:rPr>
              <w:t xml:space="preserve"> Island in Hawaii, and Palmyra Atoll in the Line Islands.</w:t>
            </w:r>
          </w:p>
          <w:p w14:paraId="608568F1" w14:textId="77777777" w:rsidR="00501E06" w:rsidRPr="005330A9" w:rsidRDefault="00501E06" w:rsidP="00501E06">
            <w:pPr>
              <w:ind w:left="720"/>
              <w:contextualSpacing/>
              <w:rPr>
                <w:rFonts w:asciiTheme="minorHAnsi" w:eastAsia="Calibri" w:hAnsiTheme="minorHAnsi" w:cstheme="minorHAnsi"/>
                <w:sz w:val="22"/>
                <w:szCs w:val="22"/>
              </w:rPr>
            </w:pPr>
          </w:p>
          <w:p w14:paraId="608568F2"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Other Restoration Actions on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w:t>
            </w:r>
            <w:r w:rsidRPr="005330A9">
              <w:rPr>
                <w:rFonts w:asciiTheme="minorHAnsi" w:eastAsia="Calibri" w:hAnsiTheme="minorHAnsi" w:cstheme="minorHAnsi"/>
                <w:sz w:val="22"/>
                <w:szCs w:val="22"/>
              </w:rPr>
              <w:t xml:space="preserve">When the Service began managing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as a National Wildlife Refuge in 1976, the island was being affected by four non-native animals: feral goats, which were severely altering the vegetation; feral macaques, which were introduced in 1966 by the NIH and decimated both seabird and plant populations; a small number of feral cats which would have preyed on birds and reptiles; and rats. </w:t>
            </w:r>
            <w:r w:rsidRPr="005330A9">
              <w:rPr>
                <w:rFonts w:asciiTheme="minorHAnsi" w:eastAsia="Calibri" w:hAnsiTheme="minorHAnsi" w:cstheme="minorHAnsi"/>
                <w:b/>
                <w:sz w:val="22"/>
                <w:szCs w:val="22"/>
              </w:rPr>
              <w:t>The Service successfully removed all feral cats by 1987 (thus ensuring that a population of feral cats did not establish itself) and, in collaboration with IC, several hundred feral goats by 2010. In addition, the removal of feral macaques is complete.</w:t>
            </w:r>
            <w:r w:rsidRPr="005330A9">
              <w:rPr>
                <w:rFonts w:asciiTheme="minorHAnsi" w:eastAsia="Calibri" w:hAnsiTheme="minorHAnsi" w:cstheme="minorHAnsi"/>
                <w:sz w:val="22"/>
                <w:szCs w:val="22"/>
              </w:rPr>
              <w:t xml:space="preserve"> Once rats are removed, the ecosystem of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will finally be free from the damaging impacts of non-native animals.</w:t>
            </w:r>
          </w:p>
          <w:p w14:paraId="608568F3" w14:textId="77777777" w:rsidR="00501E06" w:rsidRPr="005330A9" w:rsidRDefault="00501E06" w:rsidP="00501E06">
            <w:pPr>
              <w:rPr>
                <w:rFonts w:asciiTheme="minorHAnsi" w:eastAsia="Calibri" w:hAnsiTheme="minorHAnsi" w:cstheme="minorHAnsi"/>
                <w:sz w:val="22"/>
                <w:szCs w:val="22"/>
              </w:rPr>
            </w:pPr>
          </w:p>
          <w:p w14:paraId="608568F4" w14:textId="77777777" w:rsidR="00501E06" w:rsidRPr="005330A9" w:rsidRDefault="00501E06" w:rsidP="00501E06">
            <w:pPr>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Learn More About the Project: </w:t>
            </w:r>
          </w:p>
          <w:p w14:paraId="608568F5" w14:textId="77777777" w:rsidR="00501E06" w:rsidRPr="005330A9" w:rsidRDefault="00501E06" w:rsidP="00501E06">
            <w:pPr>
              <w:numPr>
                <w:ilvl w:val="0"/>
                <w:numId w:val="21"/>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You can find out more about the U.S. Fish and Wildlife’s work in the Caribbean from their website </w:t>
            </w:r>
            <w:hyperlink r:id="rId13" w:history="1">
              <w:r w:rsidRPr="005330A9">
                <w:rPr>
                  <w:rFonts w:asciiTheme="minorHAnsi" w:eastAsia="Calibri" w:hAnsiTheme="minorHAnsi" w:cstheme="minorHAnsi"/>
                  <w:color w:val="0000FF"/>
                  <w:sz w:val="22"/>
                  <w:szCs w:val="22"/>
                  <w:u w:val="single"/>
                </w:rPr>
                <w:t>http://www.fws.gov/caribbean/</w:t>
              </w:r>
            </w:hyperlink>
          </w:p>
          <w:p w14:paraId="608568F6" w14:textId="77777777" w:rsidR="00501E06" w:rsidRPr="005330A9" w:rsidRDefault="00501E06" w:rsidP="00501E06">
            <w:pPr>
              <w:numPr>
                <w:ilvl w:val="0"/>
                <w:numId w:val="21"/>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You can find out more about Island Conservation on their website: </w:t>
            </w:r>
            <w:hyperlink r:id="rId14" w:history="1">
              <w:r w:rsidRPr="005330A9">
                <w:rPr>
                  <w:rFonts w:asciiTheme="minorHAnsi" w:eastAsia="Calibri" w:hAnsiTheme="minorHAnsi" w:cstheme="minorHAnsi"/>
                  <w:color w:val="0000FF"/>
                  <w:sz w:val="22"/>
                  <w:szCs w:val="22"/>
                  <w:u w:val="single"/>
                </w:rPr>
                <w:t>www.islandconservation.org</w:t>
              </w:r>
            </w:hyperlink>
          </w:p>
          <w:p w14:paraId="608568F7" w14:textId="77777777" w:rsidR="00501E06" w:rsidRPr="005330A9" w:rsidRDefault="00501E06" w:rsidP="00501E06">
            <w:pPr>
              <w:numPr>
                <w:ilvl w:val="0"/>
                <w:numId w:val="21"/>
              </w:numPr>
              <w:contextualSpacing/>
              <w:rPr>
                <w:rFonts w:asciiTheme="minorHAnsi" w:eastAsia="Calibri" w:hAnsiTheme="minorHAnsi" w:cstheme="minorHAnsi"/>
                <w:color w:val="0000FF"/>
                <w:sz w:val="22"/>
                <w:szCs w:val="22"/>
                <w:u w:val="single"/>
              </w:rPr>
            </w:pPr>
            <w:r w:rsidRPr="005330A9">
              <w:rPr>
                <w:rFonts w:asciiTheme="minorHAnsi" w:eastAsia="Calibri" w:hAnsiTheme="minorHAnsi" w:cstheme="minorHAnsi"/>
                <w:sz w:val="22"/>
                <w:szCs w:val="22"/>
              </w:rPr>
              <w:t xml:space="preserve">You can find out more about the Department of Natural and Environmental Resources on their website: </w:t>
            </w:r>
            <w:hyperlink r:id="rId15" w:history="1">
              <w:r w:rsidRPr="005330A9">
                <w:rPr>
                  <w:rFonts w:asciiTheme="minorHAnsi" w:eastAsia="Calibri" w:hAnsiTheme="minorHAnsi" w:cstheme="minorHAnsi"/>
                  <w:color w:val="0000FF"/>
                  <w:sz w:val="22"/>
                  <w:szCs w:val="22"/>
                  <w:u w:val="single"/>
                </w:rPr>
                <w:t>http://www.drna.gobierno.pr/</w:t>
              </w:r>
            </w:hyperlink>
          </w:p>
          <w:p w14:paraId="608568F8" w14:textId="77777777" w:rsidR="00D65D32" w:rsidRPr="000D49DA" w:rsidRDefault="00D65D32" w:rsidP="00666E4D">
            <w:pPr>
              <w:keepNext/>
              <w:keepLines/>
              <w:rPr>
                <w:rFonts w:asciiTheme="minorHAnsi" w:hAnsiTheme="minorHAnsi" w:cstheme="minorHAnsi"/>
                <w:sz w:val="22"/>
                <w:szCs w:val="22"/>
              </w:rPr>
            </w:pPr>
          </w:p>
        </w:tc>
      </w:tr>
      <w:tr w:rsidR="00666E4D" w:rsidRPr="000D49DA" w14:paraId="60856938" w14:textId="77777777" w:rsidTr="003065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2" w:type="dxa"/>
            <w:tcBorders>
              <w:top w:val="nil"/>
              <w:left w:val="nil"/>
              <w:bottom w:val="nil"/>
              <w:right w:val="nil"/>
            </w:tcBorders>
          </w:tcPr>
          <w:p w14:paraId="608568FA" w14:textId="77777777" w:rsidR="00666E4D" w:rsidRPr="000D49DA" w:rsidRDefault="002D6AC1" w:rsidP="00666E4D">
            <w:pPr>
              <w:pStyle w:val="BodyText"/>
              <w:keepNext/>
              <w:keepLines/>
              <w:widowControl/>
              <w:rPr>
                <w:rFonts w:asciiTheme="minorHAnsi" w:hAnsiTheme="minorHAnsi" w:cstheme="minorHAnsi"/>
                <w:i/>
                <w:sz w:val="22"/>
                <w:szCs w:val="22"/>
              </w:rPr>
            </w:pPr>
            <w:r>
              <w:rPr>
                <w:rFonts w:asciiTheme="minorHAnsi" w:hAnsiTheme="minorHAnsi" w:cstheme="minorHAnsi"/>
                <w:i/>
                <w:sz w:val="22"/>
                <w:szCs w:val="22"/>
              </w:rPr>
              <w:lastRenderedPageBreak/>
              <w:t>K</w:t>
            </w:r>
            <w:r w:rsidR="00666E4D" w:rsidRPr="000D49DA">
              <w:rPr>
                <w:rFonts w:asciiTheme="minorHAnsi" w:hAnsiTheme="minorHAnsi" w:cstheme="minorHAnsi"/>
                <w:i/>
                <w:sz w:val="22"/>
                <w:szCs w:val="22"/>
              </w:rPr>
              <w:t>ey Stakeholders</w:t>
            </w:r>
          </w:p>
        </w:tc>
        <w:tc>
          <w:tcPr>
            <w:tcW w:w="7776" w:type="dxa"/>
            <w:tcBorders>
              <w:top w:val="nil"/>
              <w:left w:val="nil"/>
              <w:bottom w:val="nil"/>
              <w:right w:val="nil"/>
            </w:tcBorders>
          </w:tcPr>
          <w:p w14:paraId="608568FB" w14:textId="77777777" w:rsidR="00666E4D" w:rsidRPr="000D49DA" w:rsidRDefault="00666E4D" w:rsidP="00666E4D">
            <w:pPr>
              <w:keepNext/>
              <w:keepLines/>
              <w:rPr>
                <w:rFonts w:asciiTheme="minorHAnsi" w:hAnsiTheme="minorHAnsi" w:cstheme="minorHAnsi"/>
                <w:b/>
                <w:sz w:val="22"/>
                <w:szCs w:val="22"/>
                <w:lang w:val="en-NZ"/>
              </w:rPr>
            </w:pPr>
            <w:commentRangeStart w:id="5"/>
            <w:r w:rsidRPr="000D49DA">
              <w:rPr>
                <w:rFonts w:asciiTheme="minorHAnsi" w:hAnsiTheme="minorHAnsi" w:cstheme="minorHAnsi"/>
                <w:b/>
                <w:sz w:val="22"/>
                <w:szCs w:val="22"/>
                <w:lang w:val="en-NZ"/>
              </w:rPr>
              <w:t xml:space="preserve">The </w:t>
            </w:r>
            <w:r>
              <w:rPr>
                <w:rFonts w:asciiTheme="minorHAnsi" w:hAnsiTheme="minorHAnsi" w:cstheme="minorHAnsi"/>
                <w:b/>
                <w:sz w:val="22"/>
                <w:szCs w:val="22"/>
                <w:lang w:val="en-NZ"/>
              </w:rPr>
              <w:t xml:space="preserve">key agency representatives for partners </w:t>
            </w:r>
            <w:r w:rsidRPr="000D49DA">
              <w:rPr>
                <w:rFonts w:asciiTheme="minorHAnsi" w:hAnsiTheme="minorHAnsi" w:cstheme="minorHAnsi"/>
                <w:b/>
                <w:sz w:val="22"/>
                <w:szCs w:val="22"/>
                <w:lang w:val="en-NZ"/>
              </w:rPr>
              <w:t xml:space="preserve">for </w:t>
            </w:r>
            <w:proofErr w:type="spellStart"/>
            <w:r>
              <w:rPr>
                <w:rFonts w:asciiTheme="minorHAnsi" w:hAnsiTheme="minorHAnsi" w:cstheme="minorHAnsi"/>
                <w:b/>
                <w:sz w:val="22"/>
                <w:szCs w:val="22"/>
                <w:lang w:val="en-NZ"/>
              </w:rPr>
              <w:t>Desecheo</w:t>
            </w:r>
            <w:proofErr w:type="spellEnd"/>
            <w:r>
              <w:rPr>
                <w:rFonts w:asciiTheme="minorHAnsi" w:hAnsiTheme="minorHAnsi" w:cstheme="minorHAnsi"/>
                <w:b/>
                <w:sz w:val="22"/>
                <w:szCs w:val="22"/>
                <w:lang w:val="en-NZ"/>
              </w:rPr>
              <w:t xml:space="preserve"> Restoration Project </w:t>
            </w:r>
            <w:r w:rsidRPr="000D49DA">
              <w:rPr>
                <w:rFonts w:asciiTheme="minorHAnsi" w:hAnsiTheme="minorHAnsi" w:cstheme="minorHAnsi"/>
                <w:b/>
                <w:sz w:val="22"/>
                <w:szCs w:val="22"/>
                <w:lang w:val="en-NZ"/>
              </w:rPr>
              <w:t>include the following</w:t>
            </w:r>
            <w:r>
              <w:rPr>
                <w:rFonts w:asciiTheme="minorHAnsi" w:hAnsiTheme="minorHAnsi" w:cstheme="minorHAnsi"/>
                <w:b/>
                <w:sz w:val="22"/>
                <w:szCs w:val="22"/>
                <w:lang w:val="en-NZ"/>
              </w:rPr>
              <w:t xml:space="preserve">: </w:t>
            </w:r>
            <w:commentRangeEnd w:id="5"/>
            <w:r w:rsidR="002D7064">
              <w:rPr>
                <w:rStyle w:val="CommentReference"/>
                <w:rFonts w:asciiTheme="minorHAnsi" w:eastAsiaTheme="minorHAnsi" w:hAnsiTheme="minorHAnsi" w:cstheme="minorBidi"/>
              </w:rPr>
              <w:commentReference w:id="5"/>
            </w:r>
          </w:p>
          <w:p w14:paraId="608568FC" w14:textId="77777777" w:rsidR="00666E4D" w:rsidRPr="000D49DA" w:rsidRDefault="00666E4D" w:rsidP="00666E4D">
            <w:pPr>
              <w:keepNext/>
              <w:keepLines/>
              <w:rPr>
                <w:rFonts w:asciiTheme="minorHAnsi" w:hAnsiTheme="minorHAnsi" w:cstheme="minorHAnsi"/>
                <w:b/>
                <w:sz w:val="22"/>
                <w:szCs w:val="22"/>
                <w:lang w:val="en-NZ"/>
              </w:rPr>
            </w:pPr>
          </w:p>
          <w:p w14:paraId="608568FD" w14:textId="77777777" w:rsidR="00666E4D" w:rsidRPr="00EC5BCF" w:rsidRDefault="00666E4D" w:rsidP="00666E4D">
            <w:pPr>
              <w:keepNext/>
              <w:keepLines/>
              <w:spacing w:after="120"/>
              <w:rPr>
                <w:rFonts w:asciiTheme="minorHAnsi" w:hAnsiTheme="minorHAnsi" w:cstheme="minorHAnsi"/>
                <w:b/>
                <w:sz w:val="22"/>
                <w:szCs w:val="22"/>
                <w:lang w:val="en-NZ"/>
              </w:rPr>
            </w:pPr>
            <w:r w:rsidRPr="00EC5BCF">
              <w:rPr>
                <w:rFonts w:asciiTheme="minorHAnsi" w:hAnsiTheme="minorHAnsi" w:cstheme="minorHAnsi"/>
                <w:b/>
                <w:sz w:val="22"/>
                <w:szCs w:val="22"/>
                <w:lang w:val="en-NZ"/>
              </w:rPr>
              <w:t>U.S. Fish and Wildlife Service</w:t>
            </w:r>
          </w:p>
          <w:p w14:paraId="608568FE" w14:textId="77777777" w:rsidR="00666E4D" w:rsidRPr="00EC5BCF" w:rsidRDefault="00666E4D" w:rsidP="00666E4D">
            <w:pPr>
              <w:keepNext/>
              <w:keepLines/>
              <w:rPr>
                <w:rFonts w:asciiTheme="minorHAnsi" w:hAnsiTheme="minorHAnsi" w:cstheme="minorHAnsi"/>
                <w:i/>
                <w:sz w:val="22"/>
                <w:szCs w:val="22"/>
                <w:lang w:val="en-NZ"/>
              </w:rPr>
            </w:pPr>
            <w:r w:rsidRPr="00EC5BCF">
              <w:rPr>
                <w:rFonts w:asciiTheme="minorHAnsi" w:hAnsiTheme="minorHAnsi" w:cstheme="minorHAnsi"/>
                <w:i/>
                <w:sz w:val="22"/>
                <w:szCs w:val="22"/>
                <w:lang w:val="en-NZ"/>
              </w:rPr>
              <w:t>Caribbean Islands NWR Complex</w:t>
            </w:r>
          </w:p>
          <w:p w14:paraId="608568FF"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Project Leader</w:t>
            </w:r>
            <w:r w:rsidRPr="00642F99">
              <w:rPr>
                <w:rFonts w:asciiTheme="minorHAnsi" w:hAnsiTheme="minorHAnsi" w:cstheme="minorHAnsi"/>
                <w:sz w:val="22"/>
                <w:szCs w:val="22"/>
                <w:lang w:val="en-NZ"/>
              </w:rPr>
              <w:t>: Susan Silander</w:t>
            </w:r>
          </w:p>
          <w:p w14:paraId="60856900" w14:textId="77777777" w:rsidR="00666E4D" w:rsidRDefault="00666E4D" w:rsidP="00666E4D">
            <w:pPr>
              <w:keepNext/>
              <w:keepLines/>
              <w:rPr>
                <w:rFonts w:asciiTheme="minorHAnsi" w:hAnsiTheme="minorHAnsi" w:cstheme="minorHAnsi"/>
                <w:sz w:val="22"/>
                <w:szCs w:val="22"/>
                <w:lang w:val="en-NZ"/>
              </w:rPr>
            </w:pPr>
            <w:r>
              <w:rPr>
                <w:rFonts w:asciiTheme="minorHAnsi" w:hAnsiTheme="minorHAnsi" w:cstheme="minorHAnsi"/>
                <w:sz w:val="22"/>
                <w:szCs w:val="22"/>
                <w:lang w:val="en-NZ"/>
              </w:rPr>
              <w:t xml:space="preserve">Responsible for nine Refuges in the Caribbean, including </w:t>
            </w:r>
            <w:proofErr w:type="spellStart"/>
            <w:r>
              <w:rPr>
                <w:rFonts w:asciiTheme="minorHAnsi" w:hAnsiTheme="minorHAnsi" w:cstheme="minorHAnsi"/>
                <w:sz w:val="22"/>
                <w:szCs w:val="22"/>
                <w:lang w:val="en-NZ"/>
              </w:rPr>
              <w:t>Desecheo</w:t>
            </w:r>
            <w:proofErr w:type="spellEnd"/>
            <w:r>
              <w:rPr>
                <w:rFonts w:asciiTheme="minorHAnsi" w:hAnsiTheme="minorHAnsi" w:cstheme="minorHAnsi"/>
                <w:sz w:val="22"/>
                <w:szCs w:val="22"/>
                <w:lang w:val="en-NZ"/>
              </w:rPr>
              <w:t xml:space="preserve"> NWR.</w:t>
            </w:r>
          </w:p>
          <w:p w14:paraId="60856901" w14:textId="77777777" w:rsidR="00666E4D" w:rsidRDefault="00666E4D" w:rsidP="00666E4D">
            <w:pPr>
              <w:keepNext/>
              <w:keepLines/>
              <w:rPr>
                <w:rFonts w:asciiTheme="minorHAnsi" w:hAnsiTheme="minorHAnsi" w:cstheme="minorHAnsi"/>
                <w:sz w:val="22"/>
                <w:szCs w:val="22"/>
                <w:lang w:val="en-NZ"/>
              </w:rPr>
            </w:pPr>
          </w:p>
          <w:p w14:paraId="60856902" w14:textId="77777777" w:rsidR="00666E4D" w:rsidRPr="00EC5BCF" w:rsidRDefault="00666E4D" w:rsidP="00666E4D">
            <w:pPr>
              <w:keepNext/>
              <w:keepLines/>
              <w:rPr>
                <w:rFonts w:asciiTheme="minorHAnsi" w:hAnsiTheme="minorHAnsi" w:cstheme="minorHAnsi"/>
                <w:i/>
                <w:sz w:val="22"/>
                <w:szCs w:val="22"/>
                <w:lang w:val="en-NZ"/>
              </w:rPr>
            </w:pPr>
            <w:r w:rsidRPr="00EC5BCF">
              <w:rPr>
                <w:rFonts w:asciiTheme="minorHAnsi" w:hAnsiTheme="minorHAnsi" w:cstheme="minorHAnsi"/>
                <w:i/>
                <w:sz w:val="22"/>
                <w:szCs w:val="22"/>
                <w:lang w:val="en-NZ"/>
              </w:rPr>
              <w:t>Southeast Regional Office (Atlanta)</w:t>
            </w:r>
          </w:p>
          <w:p w14:paraId="60856903" w14:textId="77777777" w:rsidR="00666E4D" w:rsidRDefault="00666E4D" w:rsidP="00666E4D">
            <w:pPr>
              <w:keepNext/>
              <w:keepLines/>
              <w:rPr>
                <w:rFonts w:asciiTheme="minorHAnsi" w:hAnsiTheme="minorHAnsi" w:cstheme="minorHAnsi"/>
                <w:sz w:val="22"/>
                <w:szCs w:val="22"/>
                <w:lang w:val="en-NZ"/>
              </w:rPr>
            </w:pPr>
            <w:r>
              <w:rPr>
                <w:rFonts w:asciiTheme="minorHAnsi" w:hAnsiTheme="minorHAnsi" w:cstheme="minorHAnsi"/>
                <w:sz w:val="22"/>
                <w:szCs w:val="22"/>
                <w:lang w:val="en-NZ"/>
              </w:rPr>
              <w:t>Oversees Caribbean Islands NWR office</w:t>
            </w:r>
          </w:p>
          <w:p w14:paraId="60856904"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Regional Director</w:t>
            </w:r>
            <w:r w:rsidRPr="00642F99">
              <w:rPr>
                <w:rFonts w:asciiTheme="minorHAnsi" w:hAnsiTheme="minorHAnsi" w:cstheme="minorHAnsi"/>
                <w:sz w:val="22"/>
                <w:szCs w:val="22"/>
                <w:lang w:val="en-NZ"/>
              </w:rPr>
              <w:t xml:space="preserve">: Cindy </w:t>
            </w:r>
            <w:proofErr w:type="spellStart"/>
            <w:r w:rsidRPr="00642F99">
              <w:rPr>
                <w:rFonts w:asciiTheme="minorHAnsi" w:hAnsiTheme="minorHAnsi" w:cstheme="minorHAnsi"/>
                <w:sz w:val="22"/>
                <w:szCs w:val="22"/>
                <w:lang w:val="en-NZ"/>
              </w:rPr>
              <w:t>Dohner</w:t>
            </w:r>
            <w:proofErr w:type="spellEnd"/>
          </w:p>
          <w:p w14:paraId="60856905"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Regional Chief, NWR System</w:t>
            </w:r>
            <w:r w:rsidRPr="00642F99">
              <w:rPr>
                <w:rFonts w:asciiTheme="minorHAnsi" w:hAnsiTheme="minorHAnsi" w:cstheme="minorHAnsi"/>
                <w:sz w:val="22"/>
                <w:szCs w:val="22"/>
                <w:lang w:val="en-NZ"/>
              </w:rPr>
              <w:t xml:space="preserve">: David </w:t>
            </w:r>
            <w:proofErr w:type="spellStart"/>
            <w:r w:rsidRPr="00642F99">
              <w:rPr>
                <w:rFonts w:asciiTheme="minorHAnsi" w:hAnsiTheme="minorHAnsi" w:cstheme="minorHAnsi"/>
                <w:sz w:val="22"/>
                <w:szCs w:val="22"/>
                <w:lang w:val="en-NZ"/>
              </w:rPr>
              <w:t>Viker</w:t>
            </w:r>
            <w:proofErr w:type="spellEnd"/>
          </w:p>
          <w:p w14:paraId="60856906"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Deputy Regional Chief, NWR System</w:t>
            </w:r>
            <w:r w:rsidRPr="00642F99">
              <w:rPr>
                <w:rFonts w:asciiTheme="minorHAnsi" w:hAnsiTheme="minorHAnsi" w:cstheme="minorHAnsi"/>
                <w:sz w:val="22"/>
                <w:szCs w:val="22"/>
                <w:lang w:val="en-NZ"/>
              </w:rPr>
              <w:t xml:space="preserve">: Richard </w:t>
            </w:r>
            <w:proofErr w:type="spellStart"/>
            <w:r w:rsidRPr="00642F99">
              <w:rPr>
                <w:rFonts w:asciiTheme="minorHAnsi" w:hAnsiTheme="minorHAnsi" w:cstheme="minorHAnsi"/>
                <w:sz w:val="22"/>
                <w:szCs w:val="22"/>
                <w:lang w:val="en-NZ"/>
              </w:rPr>
              <w:t>Huffines</w:t>
            </w:r>
            <w:proofErr w:type="spellEnd"/>
          </w:p>
          <w:p w14:paraId="60856907" w14:textId="77777777" w:rsidR="00666E4D"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Refuge Supervisor</w:t>
            </w:r>
            <w:r w:rsidRPr="00642F99">
              <w:rPr>
                <w:rFonts w:asciiTheme="minorHAnsi" w:hAnsiTheme="minorHAnsi" w:cstheme="minorHAnsi"/>
                <w:sz w:val="22"/>
                <w:szCs w:val="22"/>
                <w:lang w:val="en-NZ"/>
              </w:rPr>
              <w:t>: Pete Jerome</w:t>
            </w:r>
          </w:p>
          <w:p w14:paraId="60856908" w14:textId="77777777" w:rsidR="00666E4D" w:rsidRDefault="00666E4D" w:rsidP="00666E4D">
            <w:pPr>
              <w:pStyle w:val="ListParagraph"/>
              <w:keepNext/>
              <w:keepLines/>
              <w:numPr>
                <w:ilvl w:val="0"/>
                <w:numId w:val="5"/>
              </w:numPr>
              <w:rPr>
                <w:rFonts w:asciiTheme="minorHAnsi" w:hAnsiTheme="minorHAnsi" w:cstheme="minorHAnsi"/>
                <w:sz w:val="22"/>
                <w:szCs w:val="22"/>
                <w:lang w:val="en-NZ"/>
              </w:rPr>
            </w:pPr>
            <w:r>
              <w:rPr>
                <w:rFonts w:asciiTheme="minorHAnsi" w:hAnsiTheme="minorHAnsi" w:cstheme="minorHAnsi"/>
                <w:i/>
                <w:sz w:val="22"/>
                <w:szCs w:val="22"/>
                <w:lang w:val="en-NZ"/>
              </w:rPr>
              <w:t xml:space="preserve">Chief, Migratory Bird Permit Office: </w:t>
            </w:r>
            <w:r>
              <w:rPr>
                <w:rFonts w:asciiTheme="minorHAnsi" w:hAnsiTheme="minorHAnsi" w:cstheme="minorHAnsi"/>
                <w:sz w:val="22"/>
                <w:szCs w:val="22"/>
                <w:lang w:val="en-NZ"/>
              </w:rPr>
              <w:t>Carmen Simonton</w:t>
            </w:r>
          </w:p>
          <w:p w14:paraId="60856909" w14:textId="77777777" w:rsidR="00666E4D" w:rsidRPr="000D49DA" w:rsidRDefault="00666E4D" w:rsidP="00666E4D">
            <w:pPr>
              <w:keepNext/>
              <w:keepLines/>
              <w:rPr>
                <w:rFonts w:asciiTheme="minorHAnsi" w:hAnsiTheme="minorHAnsi" w:cstheme="minorHAnsi"/>
                <w:sz w:val="22"/>
                <w:szCs w:val="22"/>
                <w:lang w:val="en-NZ"/>
              </w:rPr>
            </w:pPr>
          </w:p>
          <w:p w14:paraId="6085690A" w14:textId="77777777" w:rsidR="00666E4D" w:rsidRDefault="00666E4D" w:rsidP="00666E4D">
            <w:pPr>
              <w:keepNext/>
              <w:keepLines/>
              <w:rPr>
                <w:rFonts w:asciiTheme="minorHAnsi" w:hAnsiTheme="minorHAnsi" w:cstheme="minorHAnsi"/>
                <w:b/>
                <w:sz w:val="22"/>
                <w:szCs w:val="22"/>
                <w:lang w:val="en-NZ"/>
              </w:rPr>
            </w:pPr>
            <w:r w:rsidRPr="000D49DA">
              <w:rPr>
                <w:rFonts w:asciiTheme="minorHAnsi" w:hAnsiTheme="minorHAnsi" w:cstheme="minorHAnsi"/>
                <w:b/>
                <w:sz w:val="22"/>
                <w:szCs w:val="22"/>
                <w:lang w:val="en-NZ"/>
              </w:rPr>
              <w:t xml:space="preserve">The </w:t>
            </w:r>
            <w:r>
              <w:rPr>
                <w:rFonts w:asciiTheme="minorHAnsi" w:hAnsiTheme="minorHAnsi" w:cstheme="minorHAnsi"/>
                <w:b/>
                <w:sz w:val="22"/>
                <w:szCs w:val="22"/>
                <w:lang w:val="en-NZ"/>
              </w:rPr>
              <w:t xml:space="preserve">key stakeholders </w:t>
            </w:r>
            <w:r w:rsidRPr="000D49DA">
              <w:rPr>
                <w:rFonts w:asciiTheme="minorHAnsi" w:hAnsiTheme="minorHAnsi" w:cstheme="minorHAnsi"/>
                <w:b/>
                <w:sz w:val="22"/>
                <w:szCs w:val="22"/>
                <w:lang w:val="en-NZ"/>
              </w:rPr>
              <w:t xml:space="preserve">for </w:t>
            </w:r>
            <w:r>
              <w:rPr>
                <w:rFonts w:asciiTheme="minorHAnsi" w:hAnsiTheme="minorHAnsi" w:cstheme="minorHAnsi"/>
                <w:b/>
                <w:sz w:val="22"/>
                <w:szCs w:val="22"/>
                <w:lang w:val="en-NZ"/>
              </w:rPr>
              <w:t xml:space="preserve">the </w:t>
            </w:r>
            <w:proofErr w:type="spellStart"/>
            <w:r>
              <w:rPr>
                <w:rFonts w:asciiTheme="minorHAnsi" w:hAnsiTheme="minorHAnsi" w:cstheme="minorHAnsi"/>
                <w:b/>
                <w:sz w:val="22"/>
                <w:szCs w:val="22"/>
                <w:lang w:val="en-NZ"/>
              </w:rPr>
              <w:t>Desecheo</w:t>
            </w:r>
            <w:proofErr w:type="spellEnd"/>
            <w:r>
              <w:rPr>
                <w:rFonts w:asciiTheme="minorHAnsi" w:hAnsiTheme="minorHAnsi" w:cstheme="minorHAnsi"/>
                <w:b/>
                <w:sz w:val="22"/>
                <w:szCs w:val="22"/>
                <w:lang w:val="en-NZ"/>
              </w:rPr>
              <w:t xml:space="preserve"> Restoration Project </w:t>
            </w:r>
            <w:r w:rsidRPr="000D49DA">
              <w:rPr>
                <w:rFonts w:asciiTheme="minorHAnsi" w:hAnsiTheme="minorHAnsi" w:cstheme="minorHAnsi"/>
                <w:b/>
                <w:sz w:val="22"/>
                <w:szCs w:val="22"/>
                <w:lang w:val="en-NZ"/>
              </w:rPr>
              <w:t>include the following</w:t>
            </w:r>
            <w:r>
              <w:rPr>
                <w:rFonts w:asciiTheme="minorHAnsi" w:hAnsiTheme="minorHAnsi" w:cstheme="minorHAnsi"/>
                <w:b/>
                <w:sz w:val="22"/>
                <w:szCs w:val="22"/>
                <w:lang w:val="en-NZ"/>
              </w:rPr>
              <w:t xml:space="preserve">:  </w:t>
            </w:r>
          </w:p>
          <w:p w14:paraId="6085690B" w14:textId="77777777" w:rsidR="005330A9" w:rsidRPr="000D49DA" w:rsidRDefault="005330A9" w:rsidP="00666E4D">
            <w:pPr>
              <w:keepNext/>
              <w:keepLines/>
              <w:rPr>
                <w:rFonts w:asciiTheme="minorHAnsi" w:hAnsiTheme="minorHAnsi" w:cstheme="minorHAnsi"/>
                <w:b/>
                <w:sz w:val="22"/>
                <w:szCs w:val="22"/>
                <w:lang w:val="en-NZ"/>
              </w:rPr>
            </w:pPr>
          </w:p>
          <w:p w14:paraId="6085690C" w14:textId="77777777" w:rsidR="005330A9" w:rsidRPr="00EC5BCF" w:rsidRDefault="005330A9" w:rsidP="005330A9">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Department of Natural and Environmental Resources</w:t>
            </w:r>
          </w:p>
          <w:p w14:paraId="6085690D" w14:textId="77777777" w:rsidR="005330A9" w:rsidRDefault="005330A9" w:rsidP="005330A9">
            <w:pPr>
              <w:pStyle w:val="NormalWeb"/>
              <w:numPr>
                <w:ilvl w:val="0"/>
                <w:numId w:val="7"/>
              </w:numPr>
              <w:tabs>
                <w:tab w:val="clear" w:pos="720"/>
                <w:tab w:val="num" w:pos="342"/>
              </w:tabs>
              <w:spacing w:before="0" w:beforeAutospacing="0" w:after="0" w:afterAutospacing="0"/>
              <w:ind w:hanging="720"/>
              <w:rPr>
                <w:rFonts w:asciiTheme="minorHAnsi" w:hAnsiTheme="minorHAnsi" w:cstheme="minorHAnsi"/>
                <w:bCs/>
                <w:sz w:val="22"/>
                <w:szCs w:val="22"/>
              </w:rPr>
            </w:pPr>
            <w:r w:rsidRPr="00362928">
              <w:rPr>
                <w:rFonts w:asciiTheme="minorHAnsi" w:hAnsiTheme="minorHAnsi" w:cstheme="minorHAnsi"/>
                <w:bCs/>
                <w:i/>
                <w:sz w:val="22"/>
                <w:szCs w:val="22"/>
              </w:rPr>
              <w:t>Secretary, DNER</w:t>
            </w:r>
            <w:r>
              <w:rPr>
                <w:rFonts w:asciiTheme="minorHAnsi" w:hAnsiTheme="minorHAnsi" w:cstheme="minorHAnsi"/>
                <w:bCs/>
                <w:sz w:val="22"/>
                <w:szCs w:val="22"/>
              </w:rPr>
              <w:t xml:space="preserve">: </w:t>
            </w:r>
            <w:r w:rsidRPr="00362928">
              <w:rPr>
                <w:rFonts w:asciiTheme="minorHAnsi" w:hAnsiTheme="minorHAnsi" w:cstheme="minorHAnsi"/>
                <w:bCs/>
                <w:sz w:val="22"/>
                <w:szCs w:val="22"/>
              </w:rPr>
              <w:t xml:space="preserve">Daniel </w:t>
            </w:r>
            <w:proofErr w:type="spellStart"/>
            <w:r w:rsidRPr="00362928">
              <w:rPr>
                <w:rFonts w:asciiTheme="minorHAnsi" w:hAnsiTheme="minorHAnsi" w:cstheme="minorHAnsi"/>
                <w:bCs/>
                <w:sz w:val="22"/>
                <w:szCs w:val="22"/>
              </w:rPr>
              <w:t>Galań</w:t>
            </w:r>
            <w:proofErr w:type="spellEnd"/>
            <w:r w:rsidRPr="00362928">
              <w:rPr>
                <w:rFonts w:asciiTheme="minorHAnsi" w:hAnsiTheme="minorHAnsi" w:cstheme="minorHAnsi"/>
                <w:bCs/>
                <w:sz w:val="22"/>
                <w:szCs w:val="22"/>
              </w:rPr>
              <w:t xml:space="preserve"> </w:t>
            </w:r>
            <w:proofErr w:type="spellStart"/>
            <w:r w:rsidRPr="00362928">
              <w:rPr>
                <w:rFonts w:asciiTheme="minorHAnsi" w:hAnsiTheme="minorHAnsi" w:cstheme="minorHAnsi"/>
                <w:bCs/>
                <w:sz w:val="22"/>
                <w:szCs w:val="22"/>
              </w:rPr>
              <w:t>Kercadó</w:t>
            </w:r>
            <w:proofErr w:type="spellEnd"/>
          </w:p>
          <w:p w14:paraId="6085690E" w14:textId="77777777" w:rsidR="005330A9" w:rsidRDefault="005330A9" w:rsidP="005330A9">
            <w:pPr>
              <w:pStyle w:val="NormalWeb"/>
              <w:numPr>
                <w:ilvl w:val="0"/>
                <w:numId w:val="7"/>
              </w:numPr>
              <w:tabs>
                <w:tab w:val="clear" w:pos="720"/>
                <w:tab w:val="num" w:pos="342"/>
              </w:tabs>
              <w:spacing w:before="0" w:beforeAutospacing="0" w:after="0" w:afterAutospacing="0"/>
              <w:ind w:hanging="720"/>
              <w:rPr>
                <w:rFonts w:asciiTheme="minorHAnsi" w:hAnsiTheme="minorHAnsi" w:cstheme="minorHAnsi"/>
                <w:bCs/>
                <w:sz w:val="22"/>
                <w:szCs w:val="22"/>
              </w:rPr>
            </w:pPr>
            <w:r w:rsidRPr="00362928">
              <w:rPr>
                <w:rFonts w:asciiTheme="minorHAnsi" w:hAnsiTheme="minorHAnsi" w:cstheme="minorHAnsi"/>
                <w:bCs/>
                <w:i/>
                <w:sz w:val="22"/>
                <w:szCs w:val="22"/>
              </w:rPr>
              <w:t>Director, Fisheries and Wildlife</w:t>
            </w:r>
            <w:r>
              <w:rPr>
                <w:rFonts w:asciiTheme="minorHAnsi" w:hAnsiTheme="minorHAnsi" w:cstheme="minorHAnsi"/>
                <w:bCs/>
                <w:sz w:val="22"/>
                <w:szCs w:val="22"/>
              </w:rPr>
              <w:t xml:space="preserve">: Miguel </w:t>
            </w:r>
            <w:proofErr w:type="spellStart"/>
            <w:r>
              <w:rPr>
                <w:rFonts w:asciiTheme="minorHAnsi" w:hAnsiTheme="minorHAnsi" w:cstheme="minorHAnsi"/>
                <w:bCs/>
                <w:sz w:val="22"/>
                <w:szCs w:val="22"/>
              </w:rPr>
              <w:t>García</w:t>
            </w:r>
            <w:proofErr w:type="spellEnd"/>
          </w:p>
          <w:p w14:paraId="6085690F" w14:textId="77777777" w:rsidR="005330A9" w:rsidRPr="00362928" w:rsidRDefault="005330A9" w:rsidP="005330A9">
            <w:pPr>
              <w:pStyle w:val="NormalWeb"/>
              <w:numPr>
                <w:ilvl w:val="0"/>
                <w:numId w:val="7"/>
              </w:numPr>
              <w:tabs>
                <w:tab w:val="clear" w:pos="720"/>
                <w:tab w:val="num" w:pos="342"/>
              </w:tabs>
              <w:spacing w:before="0" w:beforeAutospacing="0" w:after="0" w:afterAutospacing="0"/>
              <w:ind w:hanging="720"/>
              <w:rPr>
                <w:rFonts w:asciiTheme="minorHAnsi" w:hAnsiTheme="minorHAnsi" w:cstheme="minorHAnsi"/>
                <w:sz w:val="22"/>
                <w:szCs w:val="22"/>
              </w:rPr>
            </w:pPr>
            <w:r w:rsidRPr="00362928">
              <w:rPr>
                <w:rFonts w:asciiTheme="minorHAnsi" w:hAnsiTheme="minorHAnsi" w:cstheme="minorHAnsi"/>
                <w:bCs/>
                <w:i/>
                <w:sz w:val="22"/>
                <w:szCs w:val="22"/>
              </w:rPr>
              <w:t xml:space="preserve">Director, </w:t>
            </w:r>
            <w:r w:rsidRPr="00362928">
              <w:rPr>
                <w:rFonts w:asciiTheme="minorHAnsi" w:hAnsiTheme="minorHAnsi" w:cstheme="minorHAnsi"/>
                <w:i/>
                <w:sz w:val="22"/>
                <w:szCs w:val="22"/>
              </w:rPr>
              <w:t>Bureau of Natural Reserves and Coastal Zone</w:t>
            </w:r>
            <w:r>
              <w:rPr>
                <w:rFonts w:asciiTheme="minorHAnsi" w:hAnsiTheme="minorHAnsi" w:cstheme="minorHAnsi"/>
                <w:sz w:val="22"/>
                <w:szCs w:val="22"/>
              </w:rPr>
              <w:t xml:space="preserve">: </w:t>
            </w:r>
            <w:proofErr w:type="spellStart"/>
            <w:r>
              <w:rPr>
                <w:rFonts w:asciiTheme="minorHAnsi" w:hAnsiTheme="minorHAnsi" w:cstheme="minorHAnsi"/>
                <w:sz w:val="22"/>
                <w:szCs w:val="22"/>
              </w:rPr>
              <w:t>Damarys</w:t>
            </w:r>
            <w:proofErr w:type="spellEnd"/>
            <w:r>
              <w:rPr>
                <w:rFonts w:asciiTheme="minorHAnsi" w:hAnsiTheme="minorHAnsi" w:cstheme="minorHAnsi"/>
                <w:sz w:val="22"/>
                <w:szCs w:val="22"/>
              </w:rPr>
              <w:t xml:space="preserve"> Delgado</w:t>
            </w:r>
            <w:r w:rsidRPr="00362928">
              <w:rPr>
                <w:rFonts w:asciiTheme="minorHAnsi" w:hAnsiTheme="minorHAnsi" w:cstheme="minorHAnsi"/>
                <w:sz w:val="22"/>
                <w:szCs w:val="22"/>
              </w:rPr>
              <w:t xml:space="preserve"> </w:t>
            </w:r>
          </w:p>
          <w:p w14:paraId="60856910" w14:textId="77777777" w:rsidR="005330A9" w:rsidRPr="00362928" w:rsidRDefault="005330A9" w:rsidP="005330A9">
            <w:pPr>
              <w:pStyle w:val="NormalWeb"/>
              <w:spacing w:before="0" w:beforeAutospacing="0" w:after="0" w:afterAutospacing="0"/>
              <w:rPr>
                <w:rFonts w:asciiTheme="minorHAnsi" w:hAnsiTheme="minorHAnsi" w:cstheme="minorHAnsi"/>
                <w:bCs/>
                <w:sz w:val="22"/>
                <w:szCs w:val="22"/>
              </w:rPr>
            </w:pPr>
          </w:p>
          <w:p w14:paraId="60856911" w14:textId="77777777" w:rsidR="005330A9" w:rsidRPr="00EC5BCF" w:rsidRDefault="005330A9" w:rsidP="005330A9">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Fort Worth Zoo</w:t>
            </w:r>
          </w:p>
          <w:p w14:paraId="60856912" w14:textId="77777777" w:rsidR="005330A9" w:rsidRPr="00362928" w:rsidRDefault="005330A9" w:rsidP="005330A9">
            <w:pPr>
              <w:pStyle w:val="ListParagraph"/>
              <w:keepNext/>
              <w:keepLines/>
              <w:numPr>
                <w:ilvl w:val="0"/>
                <w:numId w:val="6"/>
              </w:numPr>
              <w:tabs>
                <w:tab w:val="clear" w:pos="720"/>
              </w:tabs>
              <w:ind w:left="342" w:hanging="342"/>
              <w:rPr>
                <w:rFonts w:asciiTheme="minorHAnsi" w:hAnsiTheme="minorHAnsi" w:cstheme="minorHAnsi"/>
                <w:sz w:val="22"/>
                <w:szCs w:val="22"/>
                <w:lang w:val="en-NZ"/>
              </w:rPr>
            </w:pPr>
            <w:r w:rsidRPr="00362928">
              <w:rPr>
                <w:rFonts w:asciiTheme="minorHAnsi" w:hAnsiTheme="minorHAnsi" w:cstheme="minorHAnsi"/>
                <w:i/>
                <w:sz w:val="22"/>
                <w:szCs w:val="22"/>
                <w:lang w:val="en-NZ"/>
              </w:rPr>
              <w:t>Director</w:t>
            </w:r>
            <w:r w:rsidRPr="00362928">
              <w:rPr>
                <w:rFonts w:asciiTheme="minorHAnsi" w:hAnsiTheme="minorHAnsi" w:cstheme="minorHAnsi"/>
                <w:sz w:val="22"/>
                <w:szCs w:val="22"/>
                <w:lang w:val="en-NZ"/>
              </w:rPr>
              <w:t xml:space="preserve">: Michael </w:t>
            </w:r>
            <w:proofErr w:type="spellStart"/>
            <w:r w:rsidRPr="00362928">
              <w:rPr>
                <w:rFonts w:asciiTheme="minorHAnsi" w:hAnsiTheme="minorHAnsi" w:cstheme="minorHAnsi"/>
                <w:sz w:val="22"/>
                <w:szCs w:val="22"/>
                <w:lang w:val="en-NZ"/>
              </w:rPr>
              <w:t>Fouraker</w:t>
            </w:r>
            <w:proofErr w:type="spellEnd"/>
          </w:p>
          <w:p w14:paraId="60856913" w14:textId="77777777" w:rsidR="00666E4D" w:rsidRDefault="00666E4D" w:rsidP="00666E4D">
            <w:pPr>
              <w:keepNext/>
              <w:keepLines/>
              <w:rPr>
                <w:rFonts w:asciiTheme="minorHAnsi" w:hAnsiTheme="minorHAnsi" w:cstheme="minorHAnsi"/>
                <w:i/>
                <w:sz w:val="22"/>
                <w:szCs w:val="22"/>
                <w:lang w:val="en-NZ"/>
              </w:rPr>
            </w:pPr>
          </w:p>
          <w:p w14:paraId="60856914"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U.S. Department of Agriculture (USDA-APHIS)</w:t>
            </w:r>
          </w:p>
          <w:p w14:paraId="60856915" w14:textId="77777777" w:rsidR="00666E4D" w:rsidRPr="008D1AEA" w:rsidRDefault="00666E4D" w:rsidP="00666E4D">
            <w:pPr>
              <w:pStyle w:val="ListParagraph"/>
              <w:keepNext/>
              <w:keepLines/>
              <w:numPr>
                <w:ilvl w:val="0"/>
                <w:numId w:val="6"/>
              </w:numPr>
              <w:tabs>
                <w:tab w:val="clear" w:pos="720"/>
                <w:tab w:val="num" w:pos="342"/>
              </w:tabs>
              <w:ind w:hanging="720"/>
              <w:rPr>
                <w:rFonts w:asciiTheme="minorHAnsi" w:hAnsiTheme="minorHAnsi" w:cstheme="minorHAnsi"/>
                <w:sz w:val="22"/>
                <w:szCs w:val="22"/>
                <w:lang w:val="en-NZ"/>
              </w:rPr>
            </w:pPr>
            <w:r w:rsidRPr="008D1AEA">
              <w:rPr>
                <w:rFonts w:asciiTheme="minorHAnsi" w:hAnsiTheme="minorHAnsi" w:cstheme="minorHAnsi"/>
                <w:i/>
                <w:sz w:val="22"/>
                <w:szCs w:val="22"/>
                <w:lang w:val="en-NZ"/>
              </w:rPr>
              <w:t>State Director, Alabama/Caribbean Islands</w:t>
            </w:r>
            <w:r w:rsidRPr="008D1AEA">
              <w:rPr>
                <w:rFonts w:asciiTheme="minorHAnsi" w:hAnsiTheme="minorHAnsi" w:cstheme="minorHAnsi"/>
                <w:sz w:val="22"/>
                <w:szCs w:val="22"/>
                <w:lang w:val="en-NZ"/>
              </w:rPr>
              <w:t>: Frank Boyd</w:t>
            </w:r>
          </w:p>
          <w:p w14:paraId="60856916" w14:textId="77777777" w:rsidR="00666E4D" w:rsidRPr="008D1AEA" w:rsidRDefault="00666E4D" w:rsidP="00666E4D">
            <w:pPr>
              <w:pStyle w:val="ListParagraph"/>
              <w:keepNext/>
              <w:keepLines/>
              <w:numPr>
                <w:ilvl w:val="0"/>
                <w:numId w:val="6"/>
              </w:numPr>
              <w:tabs>
                <w:tab w:val="clear" w:pos="720"/>
                <w:tab w:val="num" w:pos="342"/>
              </w:tabs>
              <w:ind w:hanging="720"/>
              <w:rPr>
                <w:rFonts w:asciiTheme="minorHAnsi" w:hAnsiTheme="minorHAnsi" w:cstheme="minorHAnsi"/>
                <w:sz w:val="22"/>
                <w:szCs w:val="22"/>
                <w:lang w:val="en-NZ"/>
              </w:rPr>
            </w:pPr>
            <w:r w:rsidRPr="008D1AEA">
              <w:rPr>
                <w:rFonts w:asciiTheme="minorHAnsi" w:hAnsiTheme="minorHAnsi" w:cstheme="minorHAnsi"/>
                <w:i/>
                <w:sz w:val="22"/>
                <w:szCs w:val="22"/>
                <w:lang w:val="en-NZ"/>
              </w:rPr>
              <w:t>Registration Manager, NWRC Fort Collins</w:t>
            </w:r>
            <w:r w:rsidRPr="008D1AEA">
              <w:rPr>
                <w:rFonts w:asciiTheme="minorHAnsi" w:hAnsiTheme="minorHAnsi" w:cstheme="minorHAnsi"/>
                <w:sz w:val="22"/>
                <w:szCs w:val="22"/>
                <w:lang w:val="en-NZ"/>
              </w:rPr>
              <w:t xml:space="preserve">: John </w:t>
            </w:r>
            <w:proofErr w:type="spellStart"/>
            <w:r w:rsidRPr="008D1AEA">
              <w:rPr>
                <w:rFonts w:asciiTheme="minorHAnsi" w:hAnsiTheme="minorHAnsi" w:cstheme="minorHAnsi"/>
                <w:sz w:val="22"/>
                <w:szCs w:val="22"/>
                <w:lang w:val="en-NZ"/>
              </w:rPr>
              <w:t>Eisemann</w:t>
            </w:r>
            <w:proofErr w:type="spellEnd"/>
          </w:p>
          <w:p w14:paraId="60856917" w14:textId="77777777" w:rsidR="00666E4D" w:rsidRDefault="00666E4D" w:rsidP="00666E4D">
            <w:pPr>
              <w:keepNext/>
              <w:keepLines/>
              <w:rPr>
                <w:rFonts w:asciiTheme="minorHAnsi" w:hAnsiTheme="minorHAnsi" w:cstheme="minorHAnsi"/>
                <w:sz w:val="22"/>
                <w:szCs w:val="22"/>
                <w:lang w:val="en-NZ"/>
              </w:rPr>
            </w:pPr>
          </w:p>
          <w:p w14:paraId="60856918"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U.S. Environmental Protection Agency (EPA)</w:t>
            </w:r>
          </w:p>
          <w:p w14:paraId="60856919" w14:textId="77777777" w:rsidR="00666E4D" w:rsidRDefault="00666E4D" w:rsidP="00666E4D">
            <w:pPr>
              <w:pStyle w:val="NormalWeb"/>
              <w:numPr>
                <w:ilvl w:val="0"/>
                <w:numId w:val="8"/>
              </w:numPr>
              <w:tabs>
                <w:tab w:val="clear" w:pos="720"/>
                <w:tab w:val="num" w:pos="432"/>
              </w:tabs>
              <w:spacing w:before="0" w:beforeAutospacing="0" w:after="0" w:afterAutospacing="0"/>
              <w:ind w:left="342" w:hanging="342"/>
              <w:rPr>
                <w:rFonts w:ascii="Calibri" w:hAnsi="Calibri" w:cs="Calibri"/>
                <w:sz w:val="22"/>
                <w:szCs w:val="22"/>
              </w:rPr>
            </w:pPr>
            <w:r w:rsidRPr="008D1AEA">
              <w:rPr>
                <w:rFonts w:ascii="Calibri" w:hAnsi="Calibri" w:cs="Calibri"/>
                <w:i/>
                <w:sz w:val="22"/>
                <w:szCs w:val="22"/>
              </w:rPr>
              <w:t>Chief, Insecticide-Rodenticide Branch, Registration Division</w:t>
            </w:r>
            <w:r>
              <w:rPr>
                <w:rFonts w:ascii="Calibri" w:hAnsi="Calibri" w:cs="Calibri"/>
                <w:sz w:val="22"/>
                <w:szCs w:val="22"/>
              </w:rPr>
              <w:t>: Meredith Laws</w:t>
            </w:r>
          </w:p>
          <w:p w14:paraId="6085691A" w14:textId="77777777" w:rsidR="00666E4D" w:rsidRDefault="00666E4D" w:rsidP="00666E4D">
            <w:pPr>
              <w:pStyle w:val="NormalWeb"/>
              <w:spacing w:before="0" w:beforeAutospacing="0" w:after="0" w:afterAutospacing="0"/>
              <w:rPr>
                <w:rFonts w:ascii="Calibri" w:hAnsi="Calibri" w:cs="Calibri"/>
                <w:sz w:val="22"/>
                <w:szCs w:val="22"/>
              </w:rPr>
            </w:pPr>
          </w:p>
          <w:p w14:paraId="6085691B" w14:textId="77777777" w:rsidR="00666E4D" w:rsidRPr="00EC5BCF" w:rsidRDefault="00666E4D" w:rsidP="00666E4D">
            <w:pPr>
              <w:pStyle w:val="NormalWeb"/>
              <w:spacing w:before="0" w:beforeAutospacing="0" w:after="0" w:afterAutospacing="0"/>
              <w:rPr>
                <w:rFonts w:ascii="Calibri" w:hAnsi="Calibri" w:cs="Calibri"/>
                <w:b/>
                <w:sz w:val="22"/>
                <w:szCs w:val="22"/>
              </w:rPr>
            </w:pPr>
            <w:r w:rsidRPr="00EC5BCF">
              <w:rPr>
                <w:rFonts w:ascii="Calibri" w:hAnsi="Calibri" w:cs="Calibri"/>
                <w:b/>
                <w:sz w:val="22"/>
                <w:szCs w:val="22"/>
              </w:rPr>
              <w:t>NOAA Fisheries</w:t>
            </w:r>
          </w:p>
          <w:p w14:paraId="6085691C" w14:textId="77777777" w:rsidR="00666E4D" w:rsidRPr="00C5482E" w:rsidRDefault="00666E4D" w:rsidP="00666E4D">
            <w:pPr>
              <w:pStyle w:val="NormalWeb"/>
              <w:numPr>
                <w:ilvl w:val="0"/>
                <w:numId w:val="8"/>
              </w:numPr>
              <w:tabs>
                <w:tab w:val="clear" w:pos="720"/>
              </w:tabs>
              <w:spacing w:before="0" w:beforeAutospacing="0" w:after="0" w:afterAutospacing="0"/>
              <w:ind w:left="360"/>
              <w:rPr>
                <w:rFonts w:ascii="Calibri" w:hAnsi="Calibri" w:cs="Calibri"/>
                <w:sz w:val="22"/>
                <w:szCs w:val="22"/>
              </w:rPr>
            </w:pPr>
            <w:r w:rsidRPr="00C5482E">
              <w:rPr>
                <w:rFonts w:ascii="Calibri" w:hAnsi="Calibri" w:cs="Calibri"/>
                <w:i/>
                <w:sz w:val="22"/>
                <w:szCs w:val="22"/>
              </w:rPr>
              <w:t>Caribbean Field Office</w:t>
            </w:r>
            <w:r>
              <w:rPr>
                <w:rFonts w:ascii="Calibri" w:hAnsi="Calibri" w:cs="Calibri"/>
                <w:sz w:val="22"/>
                <w:szCs w:val="22"/>
              </w:rPr>
              <w:t xml:space="preserve">: </w:t>
            </w:r>
            <w:proofErr w:type="spellStart"/>
            <w:r w:rsidRPr="00C5482E">
              <w:rPr>
                <w:rFonts w:ascii="Calibri" w:hAnsi="Calibri" w:cs="Calibri"/>
                <w:sz w:val="22"/>
                <w:szCs w:val="22"/>
              </w:rPr>
              <w:t>Lisamarie</w:t>
            </w:r>
            <w:proofErr w:type="spellEnd"/>
            <w:r w:rsidRPr="00C5482E">
              <w:rPr>
                <w:rFonts w:ascii="Calibri" w:hAnsi="Calibri" w:cs="Calibri"/>
                <w:sz w:val="22"/>
                <w:szCs w:val="22"/>
              </w:rPr>
              <w:t xml:space="preserve"> </w:t>
            </w:r>
            <w:proofErr w:type="spellStart"/>
            <w:r w:rsidRPr="00C5482E">
              <w:rPr>
                <w:rFonts w:ascii="Calibri" w:hAnsi="Calibri" w:cs="Calibri"/>
                <w:sz w:val="22"/>
                <w:szCs w:val="22"/>
              </w:rPr>
              <w:t>Carubba</w:t>
            </w:r>
            <w:proofErr w:type="spellEnd"/>
          </w:p>
          <w:p w14:paraId="6085691D" w14:textId="77777777" w:rsidR="00666E4D" w:rsidRPr="008D1AEA" w:rsidRDefault="00666E4D" w:rsidP="00666E4D">
            <w:pPr>
              <w:keepNext/>
              <w:keepLines/>
              <w:rPr>
                <w:rFonts w:asciiTheme="minorHAnsi" w:hAnsiTheme="minorHAnsi" w:cstheme="minorHAnsi"/>
                <w:sz w:val="22"/>
                <w:szCs w:val="22"/>
                <w:lang w:val="en-NZ"/>
              </w:rPr>
            </w:pPr>
          </w:p>
          <w:p w14:paraId="6085691E"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Puerto Rico Government</w:t>
            </w:r>
          </w:p>
          <w:p w14:paraId="6085691F" w14:textId="77777777" w:rsidR="00666E4D" w:rsidRPr="00AC3C2F" w:rsidRDefault="00666E4D" w:rsidP="00666E4D">
            <w:pPr>
              <w:pStyle w:val="ListParagraph"/>
              <w:keepNext/>
              <w:keepLines/>
              <w:numPr>
                <w:ilvl w:val="0"/>
                <w:numId w:val="8"/>
              </w:numPr>
              <w:tabs>
                <w:tab w:val="clear" w:pos="720"/>
              </w:tabs>
              <w:ind w:left="342" w:hanging="342"/>
              <w:jc w:val="both"/>
              <w:rPr>
                <w:rFonts w:asciiTheme="minorHAnsi" w:hAnsiTheme="minorHAnsi" w:cstheme="minorHAnsi"/>
                <w:sz w:val="22"/>
                <w:szCs w:val="22"/>
                <w:lang w:val="en-NZ"/>
              </w:rPr>
            </w:pPr>
            <w:r w:rsidRPr="00AC3C2F">
              <w:rPr>
                <w:rFonts w:asciiTheme="minorHAnsi" w:hAnsiTheme="minorHAnsi" w:cstheme="minorHAnsi"/>
                <w:sz w:val="22"/>
                <w:szCs w:val="22"/>
                <w:lang w:val="en-NZ"/>
              </w:rPr>
              <w:t xml:space="preserve">Mayor’s office, Rincon  </w:t>
            </w:r>
          </w:p>
          <w:p w14:paraId="60856920" w14:textId="77777777" w:rsidR="00666E4D" w:rsidRPr="00666E4D" w:rsidRDefault="00666E4D" w:rsidP="00666E4D">
            <w:pPr>
              <w:keepNext/>
              <w:keepLines/>
              <w:rPr>
                <w:rFonts w:asciiTheme="minorHAnsi" w:hAnsiTheme="minorHAnsi" w:cstheme="minorHAnsi"/>
                <w:sz w:val="22"/>
                <w:szCs w:val="22"/>
                <w:u w:val="single"/>
                <w:lang w:val="en-NZ"/>
              </w:rPr>
            </w:pPr>
          </w:p>
          <w:p w14:paraId="60856921"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Concessionaries</w:t>
            </w:r>
          </w:p>
          <w:p w14:paraId="60856922" w14:textId="77777777" w:rsidR="00666E4D"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r>
              <w:rPr>
                <w:rFonts w:asciiTheme="minorHAnsi" w:hAnsiTheme="minorHAnsi" w:cstheme="minorHAnsi"/>
                <w:color w:val="000000"/>
                <w:sz w:val="22"/>
                <w:szCs w:val="22"/>
              </w:rPr>
              <w:t xml:space="preserve">Tour </w:t>
            </w:r>
            <w:r w:rsidRPr="000D49DA">
              <w:rPr>
                <w:rFonts w:asciiTheme="minorHAnsi" w:hAnsiTheme="minorHAnsi" w:cstheme="minorHAnsi"/>
                <w:color w:val="000000"/>
                <w:sz w:val="22"/>
                <w:szCs w:val="22"/>
              </w:rPr>
              <w:t xml:space="preserve">Operators </w:t>
            </w:r>
            <w:r>
              <w:rPr>
                <w:rFonts w:asciiTheme="minorHAnsi" w:hAnsiTheme="minorHAnsi" w:cstheme="minorHAnsi"/>
                <w:color w:val="000000"/>
                <w:sz w:val="22"/>
                <w:szCs w:val="22"/>
              </w:rPr>
              <w:t>(snorkel/dive</w:t>
            </w:r>
            <w:r w:rsidR="00EC5BCF">
              <w:rPr>
                <w:rFonts w:asciiTheme="minorHAnsi" w:hAnsiTheme="minorHAnsi" w:cstheme="minorHAnsi"/>
                <w:color w:val="000000"/>
                <w:sz w:val="22"/>
                <w:szCs w:val="22"/>
              </w:rPr>
              <w:t>/whale watch</w:t>
            </w:r>
            <w:r>
              <w:rPr>
                <w:rFonts w:asciiTheme="minorHAnsi" w:hAnsiTheme="minorHAnsi" w:cstheme="minorHAnsi"/>
                <w:color w:val="000000"/>
                <w:sz w:val="22"/>
                <w:szCs w:val="22"/>
              </w:rPr>
              <w:t>)</w:t>
            </w:r>
          </w:p>
          <w:p w14:paraId="60856923" w14:textId="77777777" w:rsidR="00106488" w:rsidRPr="00106488" w:rsidRDefault="007E79F0" w:rsidP="00106488">
            <w:pPr>
              <w:keepNext/>
              <w:keepLines/>
              <w:widowControl w:val="0"/>
              <w:ind w:left="374"/>
              <w:rPr>
                <w:rFonts w:asciiTheme="minorHAnsi" w:hAnsiTheme="minorHAnsi" w:cstheme="minorHAnsi"/>
                <w:sz w:val="22"/>
                <w:szCs w:val="22"/>
              </w:rPr>
            </w:pPr>
            <w:hyperlink r:id="rId16" w:history="1">
              <w:r w:rsidR="00106488" w:rsidRPr="00106488">
                <w:rPr>
                  <w:rStyle w:val="Hyperlink"/>
                  <w:rFonts w:asciiTheme="minorHAnsi" w:hAnsiTheme="minorHAnsi" w:cstheme="minorHAnsi"/>
                  <w:sz w:val="22"/>
                  <w:szCs w:val="22"/>
                </w:rPr>
                <w:t>http://rinconpr.net/waters.html</w:t>
              </w:r>
            </w:hyperlink>
          </w:p>
          <w:p w14:paraId="60856924" w14:textId="77777777" w:rsidR="00106488" w:rsidRDefault="00106488" w:rsidP="00106488">
            <w:pPr>
              <w:keepNext/>
              <w:keepLines/>
              <w:widowControl w:val="0"/>
              <w:ind w:left="374"/>
            </w:pPr>
          </w:p>
          <w:p w14:paraId="60856925" w14:textId="77777777" w:rsidR="00106488" w:rsidRPr="00106488" w:rsidRDefault="00106488" w:rsidP="00106488">
            <w:pPr>
              <w:keepNext/>
              <w:keepLines/>
              <w:widowControl w:val="0"/>
              <w:rPr>
                <w:rFonts w:asciiTheme="minorHAnsi" w:hAnsiTheme="minorHAnsi" w:cstheme="minorHAnsi"/>
                <w:i/>
                <w:sz w:val="22"/>
                <w:szCs w:val="22"/>
              </w:rPr>
            </w:pPr>
            <w:r w:rsidRPr="00106488">
              <w:rPr>
                <w:rFonts w:asciiTheme="minorHAnsi" w:hAnsiTheme="minorHAnsi" w:cstheme="minorHAnsi"/>
                <w:i/>
                <w:sz w:val="22"/>
                <w:szCs w:val="22"/>
              </w:rPr>
              <w:t>Dive Operators</w:t>
            </w:r>
          </w:p>
          <w:p w14:paraId="60856926" w14:textId="77777777" w:rsidR="00106488" w:rsidRDefault="007E79F0" w:rsidP="00106488">
            <w:pPr>
              <w:keepNext/>
              <w:keepLines/>
              <w:widowControl w:val="0"/>
              <w:rPr>
                <w:rFonts w:asciiTheme="minorHAnsi" w:hAnsiTheme="minorHAnsi" w:cstheme="minorHAnsi"/>
                <w:sz w:val="22"/>
                <w:szCs w:val="22"/>
              </w:rPr>
            </w:pPr>
            <w:hyperlink r:id="rId17" w:history="1">
              <w:r w:rsidR="00106488" w:rsidRPr="00106488">
                <w:rPr>
                  <w:rStyle w:val="Hyperlink"/>
                  <w:rFonts w:asciiTheme="minorHAnsi" w:hAnsiTheme="minorHAnsi" w:cstheme="minorHAnsi"/>
                  <w:sz w:val="22"/>
                  <w:szCs w:val="22"/>
                </w:rPr>
                <w:t>http://www.scubadiving.com/travel/puerto-rico/puerto-rico-travel-guide-snorking-and-diving</w:t>
              </w:r>
            </w:hyperlink>
          </w:p>
          <w:p w14:paraId="60856927" w14:textId="77777777" w:rsidR="00666E4D" w:rsidRPr="00AF6DC5" w:rsidRDefault="00666E4D" w:rsidP="00666E4D">
            <w:pPr>
              <w:keepNext/>
              <w:keepLines/>
              <w:widowControl w:val="0"/>
              <w:numPr>
                <w:ilvl w:val="1"/>
                <w:numId w:val="4"/>
              </w:numPr>
              <w:tabs>
                <w:tab w:val="clear" w:pos="1548"/>
              </w:tabs>
              <w:ind w:left="972" w:hanging="270"/>
              <w:rPr>
                <w:rFonts w:asciiTheme="minorHAnsi" w:hAnsiTheme="minorHAnsi" w:cstheme="minorHAnsi"/>
                <w:color w:val="000000"/>
                <w:sz w:val="22"/>
                <w:szCs w:val="22"/>
              </w:rPr>
            </w:pPr>
            <w:proofErr w:type="spellStart"/>
            <w:r w:rsidRPr="00AF6DC5">
              <w:rPr>
                <w:rFonts w:asciiTheme="minorHAnsi" w:hAnsiTheme="minorHAnsi" w:cstheme="minorHAnsi"/>
                <w:color w:val="000000"/>
                <w:sz w:val="22"/>
                <w:szCs w:val="22"/>
              </w:rPr>
              <w:t>Taino</w:t>
            </w:r>
            <w:proofErr w:type="spellEnd"/>
            <w:r w:rsidRPr="00AF6DC5">
              <w:rPr>
                <w:rFonts w:asciiTheme="minorHAnsi" w:hAnsiTheme="minorHAnsi" w:cstheme="minorHAnsi"/>
                <w:color w:val="000000"/>
                <w:sz w:val="22"/>
                <w:szCs w:val="22"/>
              </w:rPr>
              <w:t xml:space="preserve"> Divers (Rincon)</w:t>
            </w:r>
            <w:r w:rsidRPr="00AF6DC5">
              <w:rPr>
                <w:rFonts w:asciiTheme="minorHAnsi" w:hAnsiTheme="minorHAnsi" w:cstheme="minorHAnsi"/>
                <w:sz w:val="22"/>
                <w:szCs w:val="22"/>
              </w:rPr>
              <w:t xml:space="preserve"> </w:t>
            </w:r>
            <w:hyperlink r:id="rId18" w:history="1">
              <w:r w:rsidRPr="00AF6DC5">
                <w:rPr>
                  <w:rStyle w:val="Hyperlink"/>
                  <w:rFonts w:asciiTheme="minorHAnsi" w:hAnsiTheme="minorHAnsi" w:cstheme="minorHAnsi"/>
                  <w:sz w:val="22"/>
                  <w:szCs w:val="22"/>
                </w:rPr>
                <w:t>http://www.tainodivers.com/</w:t>
              </w:r>
            </w:hyperlink>
          </w:p>
          <w:p w14:paraId="60856928" w14:textId="77777777" w:rsidR="00666E4D" w:rsidRPr="00AF6DC5" w:rsidRDefault="00666E4D" w:rsidP="00666E4D">
            <w:pPr>
              <w:keepNext/>
              <w:keepLines/>
              <w:widowControl w:val="0"/>
              <w:numPr>
                <w:ilvl w:val="1"/>
                <w:numId w:val="4"/>
              </w:numPr>
              <w:tabs>
                <w:tab w:val="clear" w:pos="1548"/>
              </w:tabs>
              <w:ind w:left="972" w:hanging="270"/>
              <w:rPr>
                <w:rFonts w:asciiTheme="minorHAnsi" w:hAnsiTheme="minorHAnsi" w:cstheme="minorHAnsi"/>
                <w:color w:val="000000"/>
                <w:sz w:val="22"/>
                <w:szCs w:val="22"/>
              </w:rPr>
            </w:pPr>
            <w:r w:rsidRPr="00AF6DC5">
              <w:rPr>
                <w:rFonts w:asciiTheme="minorHAnsi" w:hAnsiTheme="minorHAnsi" w:cstheme="minorHAnsi"/>
                <w:color w:val="000000"/>
                <w:sz w:val="22"/>
                <w:szCs w:val="22"/>
              </w:rPr>
              <w:lastRenderedPageBreak/>
              <w:t>Mona Aquatics</w:t>
            </w:r>
            <w:r w:rsidRPr="00AF6DC5">
              <w:rPr>
                <w:rFonts w:asciiTheme="minorHAnsi" w:hAnsiTheme="minorHAnsi" w:cstheme="minorHAnsi"/>
                <w:sz w:val="22"/>
                <w:szCs w:val="22"/>
              </w:rPr>
              <w:t xml:space="preserve"> </w:t>
            </w:r>
            <w:hyperlink r:id="rId19" w:history="1">
              <w:r w:rsidRPr="00AF6DC5">
                <w:rPr>
                  <w:rStyle w:val="Hyperlink"/>
                  <w:rFonts w:asciiTheme="minorHAnsi" w:hAnsiTheme="minorHAnsi" w:cstheme="minorHAnsi"/>
                  <w:sz w:val="22"/>
                  <w:szCs w:val="22"/>
                </w:rPr>
                <w:t>http://www.monaaquatics.com/</w:t>
              </w:r>
            </w:hyperlink>
          </w:p>
          <w:p w14:paraId="60856929" w14:textId="77777777" w:rsidR="00666E4D" w:rsidRPr="00666E4D" w:rsidRDefault="00666E4D" w:rsidP="00666E4D">
            <w:pPr>
              <w:pStyle w:val="NormalWeb"/>
              <w:numPr>
                <w:ilvl w:val="1"/>
                <w:numId w:val="4"/>
              </w:numPr>
              <w:tabs>
                <w:tab w:val="clear" w:pos="1548"/>
                <w:tab w:val="num" w:pos="1062"/>
              </w:tabs>
              <w:spacing w:before="0" w:beforeAutospacing="0" w:after="0" w:afterAutospacing="0"/>
              <w:ind w:left="972" w:hanging="270"/>
              <w:rPr>
                <w:rFonts w:asciiTheme="minorHAnsi" w:hAnsiTheme="minorHAnsi" w:cstheme="minorHAnsi"/>
                <w:sz w:val="22"/>
                <w:szCs w:val="22"/>
              </w:rPr>
            </w:pPr>
            <w:r w:rsidRPr="00666E4D">
              <w:rPr>
                <w:rFonts w:asciiTheme="minorHAnsi" w:hAnsiTheme="minorHAnsi" w:cstheme="minorHAnsi"/>
                <w:sz w:val="22"/>
                <w:szCs w:val="22"/>
              </w:rPr>
              <w:t>The Dive Shop (Mayaguez)</w:t>
            </w:r>
          </w:p>
          <w:p w14:paraId="6085692A" w14:textId="77777777" w:rsidR="00666E4D" w:rsidRPr="00666E4D" w:rsidRDefault="00666E4D" w:rsidP="00666E4D">
            <w:pPr>
              <w:pStyle w:val="NormalWeb"/>
              <w:spacing w:before="0" w:beforeAutospacing="0" w:after="0" w:afterAutospacing="0"/>
              <w:ind w:left="972"/>
              <w:rPr>
                <w:rFonts w:asciiTheme="minorHAnsi" w:hAnsiTheme="minorHAnsi" w:cstheme="minorHAnsi"/>
                <w:sz w:val="22"/>
                <w:szCs w:val="22"/>
                <w:highlight w:val="yellow"/>
              </w:rPr>
            </w:pPr>
            <w:r w:rsidRPr="00666E4D">
              <w:rPr>
                <w:rFonts w:asciiTheme="minorHAnsi" w:hAnsiTheme="minorHAnsi" w:cstheme="minorHAnsi"/>
                <w:sz w:val="22"/>
                <w:szCs w:val="22"/>
              </w:rPr>
              <w:t xml:space="preserve"> </w:t>
            </w:r>
            <w:hyperlink r:id="rId20" w:history="1">
              <w:r w:rsidRPr="00666E4D">
                <w:rPr>
                  <w:rStyle w:val="Hyperlink"/>
                  <w:rFonts w:asciiTheme="minorHAnsi" w:hAnsiTheme="minorHAnsi" w:cstheme="minorHAnsi"/>
                  <w:sz w:val="22"/>
                  <w:szCs w:val="22"/>
                </w:rPr>
                <w:t>http://www.diveshop-pr.com/english/index.html</w:t>
              </w:r>
            </w:hyperlink>
          </w:p>
          <w:p w14:paraId="6085692B" w14:textId="77777777" w:rsidR="00666E4D" w:rsidRPr="00666E4D" w:rsidRDefault="00666E4D" w:rsidP="00666E4D">
            <w:pPr>
              <w:pStyle w:val="NormalWeb"/>
              <w:numPr>
                <w:ilvl w:val="1"/>
                <w:numId w:val="4"/>
              </w:numPr>
              <w:tabs>
                <w:tab w:val="clear" w:pos="1548"/>
                <w:tab w:val="num" w:pos="1062"/>
              </w:tabs>
              <w:spacing w:before="0" w:beforeAutospacing="0" w:after="0" w:afterAutospacing="0"/>
              <w:ind w:left="972" w:hanging="270"/>
              <w:rPr>
                <w:rFonts w:asciiTheme="minorHAnsi" w:hAnsiTheme="minorHAnsi" w:cstheme="minorHAnsi"/>
                <w:sz w:val="22"/>
                <w:szCs w:val="22"/>
              </w:rPr>
            </w:pPr>
            <w:proofErr w:type="spellStart"/>
            <w:r w:rsidRPr="00666E4D">
              <w:rPr>
                <w:rFonts w:asciiTheme="minorHAnsi" w:hAnsiTheme="minorHAnsi" w:cstheme="minorHAnsi"/>
                <w:sz w:val="22"/>
                <w:szCs w:val="22"/>
              </w:rPr>
              <w:t>Aquatica</w:t>
            </w:r>
            <w:proofErr w:type="spellEnd"/>
            <w:r w:rsidRPr="00666E4D">
              <w:rPr>
                <w:rFonts w:asciiTheme="minorHAnsi" w:hAnsiTheme="minorHAnsi" w:cstheme="minorHAnsi"/>
                <w:sz w:val="22"/>
                <w:szCs w:val="22"/>
              </w:rPr>
              <w:t xml:space="preserve"> Underwater Adventures (Aguadilla)</w:t>
            </w:r>
          </w:p>
          <w:p w14:paraId="6085692C" w14:textId="77777777" w:rsidR="00666E4D" w:rsidRPr="005330A9" w:rsidRDefault="007E79F0" w:rsidP="005330A9">
            <w:pPr>
              <w:pStyle w:val="NormalWeb"/>
              <w:spacing w:before="0" w:beforeAutospacing="0" w:after="0" w:afterAutospacing="0"/>
              <w:ind w:left="972"/>
              <w:rPr>
                <w:rFonts w:asciiTheme="minorHAnsi" w:hAnsiTheme="minorHAnsi" w:cstheme="minorHAnsi"/>
                <w:sz w:val="20"/>
                <w:szCs w:val="20"/>
              </w:rPr>
            </w:pPr>
            <w:hyperlink r:id="rId21" w:history="1">
              <w:r w:rsidR="00666E4D" w:rsidRPr="00AF6DC5">
                <w:rPr>
                  <w:rStyle w:val="Hyperlink"/>
                  <w:rFonts w:asciiTheme="minorHAnsi" w:hAnsiTheme="minorHAnsi" w:cstheme="minorHAnsi"/>
                  <w:sz w:val="20"/>
                  <w:szCs w:val="20"/>
                </w:rPr>
                <w:t>http://puertoricoexplore.com/Detail/609_Aquatica_Underwater_Adventures.html</w:t>
              </w:r>
            </w:hyperlink>
          </w:p>
          <w:p w14:paraId="6085692D" w14:textId="77777777" w:rsidR="00106488" w:rsidRPr="005330A9" w:rsidRDefault="00106488" w:rsidP="00666E4D">
            <w:pPr>
              <w:pStyle w:val="NormalWeb"/>
              <w:numPr>
                <w:ilvl w:val="1"/>
                <w:numId w:val="4"/>
              </w:numPr>
              <w:tabs>
                <w:tab w:val="clear" w:pos="1548"/>
                <w:tab w:val="num" w:pos="1062"/>
              </w:tabs>
              <w:spacing w:before="0" w:beforeAutospacing="0" w:after="0" w:afterAutospacing="0"/>
              <w:ind w:left="972" w:hanging="270"/>
              <w:rPr>
                <w:rFonts w:asciiTheme="minorHAnsi" w:hAnsiTheme="minorHAnsi" w:cstheme="minorHAnsi"/>
                <w:sz w:val="22"/>
                <w:szCs w:val="22"/>
              </w:rPr>
            </w:pPr>
            <w:proofErr w:type="spellStart"/>
            <w:r w:rsidRPr="005330A9">
              <w:rPr>
                <w:rFonts w:asciiTheme="minorHAnsi" w:hAnsiTheme="minorHAnsi" w:cstheme="minorHAnsi"/>
                <w:sz w:val="22"/>
                <w:szCs w:val="22"/>
              </w:rPr>
              <w:t>Desecheo</w:t>
            </w:r>
            <w:proofErr w:type="spellEnd"/>
            <w:r w:rsidRPr="005330A9">
              <w:rPr>
                <w:rFonts w:asciiTheme="minorHAnsi" w:hAnsiTheme="minorHAnsi" w:cstheme="minorHAnsi"/>
                <w:sz w:val="22"/>
                <w:szCs w:val="22"/>
              </w:rPr>
              <w:t xml:space="preserve"> Dive Shop (Rincon) </w:t>
            </w:r>
            <w:r w:rsidRPr="005330A9">
              <w:rPr>
                <w:rFonts w:ascii="Arial" w:hAnsi="Arial" w:cs="Arial"/>
                <w:color w:val="000000"/>
                <w:sz w:val="18"/>
                <w:szCs w:val="18"/>
                <w:shd w:val="clear" w:color="auto" w:fill="FFFFFF"/>
              </w:rPr>
              <w:t>787-823-0390</w:t>
            </w:r>
          </w:p>
          <w:p w14:paraId="6085692E" w14:textId="77777777" w:rsidR="00666E4D" w:rsidRPr="005330A9" w:rsidRDefault="00666E4D" w:rsidP="005330A9">
            <w:pPr>
              <w:pStyle w:val="NormalWeb"/>
              <w:spacing w:before="0" w:beforeAutospacing="0" w:after="0" w:afterAutospacing="0"/>
              <w:ind w:left="972"/>
              <w:rPr>
                <w:rFonts w:asciiTheme="minorHAnsi" w:hAnsiTheme="minorHAnsi" w:cstheme="minorHAnsi"/>
                <w:sz w:val="22"/>
                <w:szCs w:val="22"/>
              </w:rPr>
            </w:pPr>
          </w:p>
          <w:p w14:paraId="6085692F" w14:textId="77777777" w:rsidR="00106488" w:rsidRPr="00106488" w:rsidRDefault="00106488" w:rsidP="00106488">
            <w:pPr>
              <w:pStyle w:val="NormalWeb"/>
              <w:spacing w:before="0" w:beforeAutospacing="0" w:after="0" w:afterAutospacing="0"/>
              <w:rPr>
                <w:rFonts w:asciiTheme="minorHAnsi" w:hAnsiTheme="minorHAnsi" w:cstheme="minorHAnsi"/>
                <w:i/>
                <w:sz w:val="22"/>
                <w:szCs w:val="22"/>
              </w:rPr>
            </w:pPr>
            <w:proofErr w:type="spellStart"/>
            <w:r w:rsidRPr="00106488">
              <w:rPr>
                <w:rFonts w:asciiTheme="minorHAnsi" w:hAnsiTheme="minorHAnsi" w:cstheme="minorHAnsi"/>
                <w:i/>
                <w:sz w:val="22"/>
                <w:szCs w:val="22"/>
              </w:rPr>
              <w:t>Desecheo</w:t>
            </w:r>
            <w:proofErr w:type="spellEnd"/>
            <w:r w:rsidRPr="00106488">
              <w:rPr>
                <w:rFonts w:asciiTheme="minorHAnsi" w:hAnsiTheme="minorHAnsi" w:cstheme="minorHAnsi"/>
                <w:i/>
                <w:sz w:val="22"/>
                <w:szCs w:val="22"/>
              </w:rPr>
              <w:t xml:space="preserve"> Cruises</w:t>
            </w:r>
          </w:p>
          <w:p w14:paraId="60856930" w14:textId="77777777" w:rsidR="00106488" w:rsidRPr="00106488" w:rsidRDefault="00106488" w:rsidP="00106488">
            <w:pPr>
              <w:pStyle w:val="NormalWeb"/>
              <w:spacing w:before="0" w:beforeAutospacing="0" w:after="0" w:afterAutospacing="0"/>
              <w:rPr>
                <w:rFonts w:asciiTheme="minorHAnsi" w:hAnsiTheme="minorHAnsi" w:cstheme="minorHAnsi"/>
                <w:sz w:val="22"/>
                <w:szCs w:val="22"/>
              </w:rPr>
            </w:pPr>
            <w:r w:rsidRPr="00106488">
              <w:rPr>
                <w:rFonts w:asciiTheme="minorHAnsi" w:hAnsiTheme="minorHAnsi" w:cstheme="minorHAnsi"/>
                <w:sz w:val="22"/>
                <w:szCs w:val="22"/>
              </w:rPr>
              <w:t>Katarina Sail Charters</w:t>
            </w:r>
          </w:p>
          <w:p w14:paraId="60856931" w14:textId="77777777" w:rsidR="00106488" w:rsidRPr="00106488" w:rsidRDefault="007E79F0" w:rsidP="00106488">
            <w:pPr>
              <w:pStyle w:val="NormalWeb"/>
              <w:spacing w:before="0" w:beforeAutospacing="0" w:after="0" w:afterAutospacing="0"/>
              <w:rPr>
                <w:rFonts w:asciiTheme="minorHAnsi" w:hAnsiTheme="minorHAnsi" w:cstheme="minorHAnsi"/>
                <w:i/>
                <w:sz w:val="22"/>
                <w:szCs w:val="22"/>
                <w:highlight w:val="yellow"/>
              </w:rPr>
            </w:pPr>
            <w:hyperlink r:id="rId22" w:history="1">
              <w:r w:rsidR="00106488" w:rsidRPr="00106488">
                <w:rPr>
                  <w:rStyle w:val="Hyperlink"/>
                  <w:rFonts w:asciiTheme="minorHAnsi" w:hAnsiTheme="minorHAnsi" w:cstheme="minorHAnsi"/>
                  <w:sz w:val="22"/>
                  <w:szCs w:val="22"/>
                </w:rPr>
                <w:t>http://www.sailrinconpuertorico.com/</w:t>
              </w:r>
            </w:hyperlink>
          </w:p>
          <w:p w14:paraId="60856932" w14:textId="77777777" w:rsidR="00106488" w:rsidRPr="00106488" w:rsidRDefault="00106488" w:rsidP="00106488">
            <w:pPr>
              <w:pStyle w:val="NormalWeb"/>
              <w:spacing w:before="0" w:beforeAutospacing="0" w:after="0" w:afterAutospacing="0"/>
              <w:rPr>
                <w:rFonts w:asciiTheme="minorHAnsi" w:hAnsiTheme="minorHAnsi" w:cstheme="minorHAnsi"/>
                <w:i/>
                <w:sz w:val="22"/>
                <w:szCs w:val="22"/>
                <w:highlight w:val="yellow"/>
              </w:rPr>
            </w:pPr>
          </w:p>
          <w:p w14:paraId="60856933" w14:textId="77777777" w:rsidR="00666E4D" w:rsidRPr="00EC5BCF" w:rsidRDefault="00666E4D" w:rsidP="00666E4D">
            <w:pPr>
              <w:keepNext/>
              <w:keepLines/>
              <w:ind w:left="11"/>
              <w:rPr>
                <w:rFonts w:asciiTheme="minorHAnsi" w:hAnsiTheme="minorHAnsi" w:cstheme="minorHAnsi"/>
                <w:b/>
                <w:sz w:val="22"/>
                <w:szCs w:val="22"/>
                <w:lang w:val="en-NZ"/>
              </w:rPr>
            </w:pPr>
            <w:r w:rsidRPr="00EC5BCF">
              <w:rPr>
                <w:rFonts w:asciiTheme="minorHAnsi" w:hAnsiTheme="minorHAnsi" w:cstheme="minorHAnsi"/>
                <w:b/>
                <w:sz w:val="22"/>
                <w:szCs w:val="22"/>
                <w:lang w:val="en-NZ"/>
              </w:rPr>
              <w:t>Community Groups</w:t>
            </w:r>
          </w:p>
          <w:p w14:paraId="60856934" w14:textId="77777777" w:rsidR="00666E4D" w:rsidRPr="00B83F5F"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proofErr w:type="spellStart"/>
            <w:r w:rsidRPr="00B83F5F">
              <w:rPr>
                <w:rFonts w:asciiTheme="minorHAnsi" w:hAnsiTheme="minorHAnsi" w:cstheme="minorHAnsi"/>
                <w:color w:val="000000"/>
                <w:sz w:val="22"/>
                <w:szCs w:val="22"/>
              </w:rPr>
              <w:t>Tres</w:t>
            </w:r>
            <w:proofErr w:type="spellEnd"/>
            <w:r w:rsidRPr="00B83F5F">
              <w:rPr>
                <w:rFonts w:asciiTheme="minorHAnsi" w:hAnsiTheme="minorHAnsi" w:cstheme="minorHAnsi"/>
                <w:color w:val="000000"/>
                <w:sz w:val="22"/>
                <w:szCs w:val="22"/>
              </w:rPr>
              <w:t xml:space="preserve"> Palm</w:t>
            </w:r>
            <w:r w:rsidR="00AC3C2F">
              <w:rPr>
                <w:rFonts w:asciiTheme="minorHAnsi" w:hAnsiTheme="minorHAnsi" w:cstheme="minorHAnsi"/>
                <w:color w:val="000000"/>
                <w:sz w:val="22"/>
                <w:szCs w:val="22"/>
              </w:rPr>
              <w:t>as Reserve Association</w:t>
            </w:r>
          </w:p>
          <w:p w14:paraId="60856935" w14:textId="77777777" w:rsidR="00666E4D" w:rsidRPr="005330A9"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r w:rsidRPr="005330A9">
              <w:rPr>
                <w:rFonts w:asciiTheme="minorHAnsi" w:hAnsiTheme="minorHAnsi" w:cstheme="minorHAnsi"/>
                <w:color w:val="000000"/>
                <w:sz w:val="22"/>
                <w:szCs w:val="22"/>
              </w:rPr>
              <w:t>Rincon Surfers Association (contact Director: Christine Silander)</w:t>
            </w:r>
          </w:p>
          <w:p w14:paraId="60856936" w14:textId="77777777" w:rsidR="00666E4D" w:rsidRPr="005330A9"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r w:rsidRPr="005330A9">
              <w:rPr>
                <w:rFonts w:asciiTheme="minorHAnsi" w:hAnsiTheme="minorHAnsi" w:cstheme="minorHAnsi"/>
                <w:sz w:val="22"/>
                <w:szCs w:val="22"/>
              </w:rPr>
              <w:t>SOPI</w:t>
            </w:r>
          </w:p>
          <w:p w14:paraId="60856937" w14:textId="77777777" w:rsidR="00666E4D" w:rsidRPr="000D49DA" w:rsidRDefault="00666E4D" w:rsidP="00666E4D">
            <w:pPr>
              <w:keepNext/>
              <w:keepLines/>
              <w:rPr>
                <w:rFonts w:asciiTheme="minorHAnsi" w:hAnsiTheme="minorHAnsi" w:cstheme="minorHAnsi"/>
                <w:i/>
                <w:sz w:val="22"/>
                <w:szCs w:val="22"/>
              </w:rPr>
            </w:pPr>
          </w:p>
        </w:tc>
      </w:tr>
      <w:tr w:rsidR="00666E4D" w:rsidRPr="000D49DA" w14:paraId="60856954" w14:textId="77777777" w:rsidTr="003065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2" w:type="dxa"/>
            <w:tcBorders>
              <w:top w:val="nil"/>
              <w:left w:val="nil"/>
              <w:bottom w:val="nil"/>
              <w:right w:val="nil"/>
            </w:tcBorders>
          </w:tcPr>
          <w:p w14:paraId="60856939" w14:textId="77777777" w:rsidR="00666E4D" w:rsidRPr="000D49DA" w:rsidRDefault="00666E4D" w:rsidP="00666E4D">
            <w:pPr>
              <w:pStyle w:val="BodyText"/>
              <w:keepNext/>
              <w:keepLines/>
              <w:widowControl/>
              <w:rPr>
                <w:rFonts w:asciiTheme="minorHAnsi" w:hAnsiTheme="minorHAnsi" w:cstheme="minorHAnsi"/>
                <w:i/>
                <w:sz w:val="22"/>
                <w:szCs w:val="22"/>
              </w:rPr>
            </w:pPr>
            <w:r w:rsidRPr="000D49DA">
              <w:rPr>
                <w:rFonts w:asciiTheme="minorHAnsi" w:hAnsiTheme="minorHAnsi" w:cstheme="minorHAnsi"/>
                <w:i/>
                <w:sz w:val="22"/>
                <w:szCs w:val="22"/>
              </w:rPr>
              <w:lastRenderedPageBreak/>
              <w:t xml:space="preserve">Communications </w:t>
            </w:r>
          </w:p>
          <w:p w14:paraId="6085693A" w14:textId="77777777" w:rsidR="00666E4D" w:rsidRPr="000D49DA" w:rsidRDefault="00666E4D" w:rsidP="00666E4D">
            <w:pPr>
              <w:pStyle w:val="BodyText"/>
              <w:keepNext/>
              <w:keepLines/>
              <w:widowControl/>
              <w:rPr>
                <w:rFonts w:asciiTheme="minorHAnsi" w:hAnsiTheme="minorHAnsi" w:cstheme="minorHAnsi"/>
                <w:i/>
                <w:sz w:val="22"/>
                <w:szCs w:val="22"/>
              </w:rPr>
            </w:pPr>
            <w:r w:rsidRPr="000D49DA">
              <w:rPr>
                <w:rFonts w:asciiTheme="minorHAnsi" w:hAnsiTheme="minorHAnsi" w:cstheme="minorHAnsi"/>
                <w:i/>
                <w:sz w:val="22"/>
                <w:szCs w:val="22"/>
              </w:rPr>
              <w:t>Strategy</w:t>
            </w:r>
          </w:p>
          <w:p w14:paraId="6085693B" w14:textId="77777777" w:rsidR="00666E4D" w:rsidRPr="000D49DA" w:rsidRDefault="00666E4D" w:rsidP="00666E4D">
            <w:pPr>
              <w:pStyle w:val="BodyText"/>
              <w:keepNext/>
              <w:keepLines/>
              <w:widowControl/>
              <w:rPr>
                <w:rFonts w:asciiTheme="minorHAnsi" w:hAnsiTheme="minorHAnsi" w:cstheme="minorHAnsi"/>
                <w:i/>
                <w:sz w:val="22"/>
                <w:szCs w:val="22"/>
              </w:rPr>
            </w:pPr>
          </w:p>
        </w:tc>
        <w:tc>
          <w:tcPr>
            <w:tcW w:w="7776" w:type="dxa"/>
            <w:tcBorders>
              <w:top w:val="nil"/>
              <w:left w:val="nil"/>
              <w:bottom w:val="nil"/>
              <w:right w:val="nil"/>
            </w:tcBorders>
          </w:tcPr>
          <w:p w14:paraId="6085693C" w14:textId="77777777" w:rsidR="00666E4D" w:rsidRPr="000D49DA" w:rsidRDefault="00666E4D" w:rsidP="00666E4D">
            <w:pPr>
              <w:keepNext/>
              <w:keepLines/>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Communications Strategy</w:t>
            </w:r>
          </w:p>
          <w:p w14:paraId="6085693D" w14:textId="77777777" w:rsidR="00666E4D" w:rsidRPr="000D49DA" w:rsidRDefault="00666E4D" w:rsidP="00666E4D">
            <w:pPr>
              <w:keepNext/>
              <w:keepLines/>
              <w:ind w:left="11"/>
              <w:rPr>
                <w:rFonts w:asciiTheme="minorHAnsi" w:hAnsiTheme="minorHAnsi" w:cstheme="minorHAnsi"/>
                <w:b/>
                <w:color w:val="000000"/>
                <w:sz w:val="22"/>
                <w:szCs w:val="22"/>
              </w:rPr>
            </w:pPr>
          </w:p>
          <w:p w14:paraId="6085693E" w14:textId="77777777" w:rsidR="00666E4D" w:rsidRPr="000D49DA" w:rsidRDefault="00666E4D" w:rsidP="00666E4D">
            <w:pPr>
              <w:keepNext/>
              <w:keepLines/>
              <w:ind w:left="11"/>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Co</w:t>
            </w:r>
            <w:r>
              <w:rPr>
                <w:rFonts w:asciiTheme="minorHAnsi" w:hAnsiTheme="minorHAnsi" w:cstheme="minorHAnsi"/>
                <w:b/>
                <w:color w:val="000000"/>
                <w:sz w:val="22"/>
                <w:szCs w:val="22"/>
              </w:rPr>
              <w:t xml:space="preserve">mmunications between partners </w:t>
            </w:r>
            <w:r w:rsidRPr="000D49DA">
              <w:rPr>
                <w:rFonts w:asciiTheme="minorHAnsi" w:hAnsiTheme="minorHAnsi" w:cstheme="minorHAnsi"/>
                <w:b/>
                <w:color w:val="000000"/>
                <w:sz w:val="22"/>
                <w:szCs w:val="22"/>
              </w:rPr>
              <w:t xml:space="preserve">during </w:t>
            </w:r>
            <w:r>
              <w:rPr>
                <w:rFonts w:asciiTheme="minorHAnsi" w:hAnsiTheme="minorHAnsi" w:cstheme="minorHAnsi"/>
                <w:b/>
                <w:color w:val="000000"/>
                <w:sz w:val="22"/>
                <w:szCs w:val="22"/>
              </w:rPr>
              <w:t xml:space="preserve">implementation </w:t>
            </w:r>
            <w:r w:rsidRPr="000D49DA">
              <w:rPr>
                <w:rFonts w:asciiTheme="minorHAnsi" w:hAnsiTheme="minorHAnsi" w:cstheme="minorHAnsi"/>
                <w:b/>
                <w:color w:val="000000"/>
                <w:sz w:val="22"/>
                <w:szCs w:val="22"/>
              </w:rPr>
              <w:t>will focus on</w:t>
            </w:r>
            <w:r>
              <w:rPr>
                <w:rFonts w:asciiTheme="minorHAnsi" w:hAnsiTheme="minorHAnsi" w:cstheme="minorHAnsi"/>
                <w:b/>
                <w:color w:val="000000"/>
                <w:sz w:val="22"/>
                <w:szCs w:val="22"/>
              </w:rPr>
              <w:t>:</w:t>
            </w:r>
          </w:p>
          <w:p w14:paraId="6085693F" w14:textId="77777777" w:rsidR="00666E4D" w:rsidRPr="00575FDD" w:rsidRDefault="00666E4D" w:rsidP="00666E4D">
            <w:pPr>
              <w:keepNext/>
              <w:keepLines/>
              <w:ind w:left="11"/>
              <w:rPr>
                <w:rFonts w:asciiTheme="minorHAnsi" w:hAnsiTheme="minorHAnsi" w:cstheme="minorHAnsi"/>
                <w:color w:val="000000"/>
                <w:sz w:val="12"/>
                <w:szCs w:val="12"/>
              </w:rPr>
            </w:pPr>
          </w:p>
          <w:p w14:paraId="60856940" w14:textId="77777777" w:rsidR="00666E4D" w:rsidRPr="000D49DA" w:rsidRDefault="00666E4D" w:rsidP="00DB3CDE">
            <w:pPr>
              <w:numPr>
                <w:ilvl w:val="0"/>
                <w:numId w:val="10"/>
              </w:numPr>
              <w:tabs>
                <w:tab w:val="clear" w:pos="720"/>
                <w:tab w:val="num" w:pos="252"/>
              </w:tabs>
              <w:spacing w:after="60"/>
              <w:ind w:left="259" w:hanging="187"/>
              <w:rPr>
                <w:rFonts w:asciiTheme="minorHAnsi" w:hAnsiTheme="minorHAnsi" w:cstheme="minorHAnsi"/>
                <w:color w:val="000000"/>
                <w:sz w:val="22"/>
                <w:szCs w:val="22"/>
              </w:rPr>
            </w:pPr>
            <w:r w:rsidRPr="000D49DA">
              <w:rPr>
                <w:rFonts w:asciiTheme="minorHAnsi" w:hAnsiTheme="minorHAnsi" w:cstheme="minorHAnsi"/>
                <w:color w:val="000000"/>
                <w:sz w:val="22"/>
                <w:szCs w:val="22"/>
              </w:rPr>
              <w:t>Ensur</w:t>
            </w:r>
            <w:r>
              <w:rPr>
                <w:rFonts w:asciiTheme="minorHAnsi" w:hAnsiTheme="minorHAnsi" w:cstheme="minorHAnsi"/>
                <w:color w:val="000000"/>
                <w:sz w:val="22"/>
                <w:szCs w:val="22"/>
              </w:rPr>
              <w:t>ing</w:t>
            </w:r>
            <w:r w:rsidRPr="000D49DA">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partner representatives </w:t>
            </w:r>
            <w:r w:rsidRPr="000D49DA">
              <w:rPr>
                <w:rFonts w:asciiTheme="minorHAnsi" w:hAnsiTheme="minorHAnsi" w:cstheme="minorHAnsi"/>
                <w:color w:val="000000"/>
                <w:sz w:val="22"/>
                <w:szCs w:val="22"/>
              </w:rPr>
              <w:t xml:space="preserve">are kept well informed about </w:t>
            </w:r>
            <w:r>
              <w:rPr>
                <w:rFonts w:asciiTheme="minorHAnsi" w:hAnsiTheme="minorHAnsi" w:cstheme="minorHAnsi"/>
                <w:color w:val="000000"/>
                <w:sz w:val="22"/>
                <w:szCs w:val="22"/>
              </w:rPr>
              <w:t xml:space="preserve">progress of the operation and </w:t>
            </w:r>
            <w:r w:rsidRPr="000D49DA">
              <w:rPr>
                <w:rFonts w:asciiTheme="minorHAnsi" w:hAnsiTheme="minorHAnsi" w:cstheme="minorHAnsi"/>
                <w:color w:val="000000"/>
                <w:sz w:val="22"/>
                <w:szCs w:val="22"/>
              </w:rPr>
              <w:t>understand the impacts of the techniques being used.</w:t>
            </w:r>
          </w:p>
          <w:p w14:paraId="60856941" w14:textId="77777777" w:rsidR="00666E4D" w:rsidRPr="000D49DA" w:rsidRDefault="00666E4D" w:rsidP="00DB3CDE">
            <w:pPr>
              <w:numPr>
                <w:ilvl w:val="0"/>
                <w:numId w:val="10"/>
              </w:numPr>
              <w:tabs>
                <w:tab w:val="clear" w:pos="720"/>
                <w:tab w:val="num" w:pos="252"/>
              </w:tabs>
              <w:spacing w:after="60"/>
              <w:ind w:left="259" w:hanging="187"/>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Working with </w:t>
            </w:r>
            <w:r>
              <w:rPr>
                <w:rFonts w:asciiTheme="minorHAnsi" w:hAnsiTheme="minorHAnsi" w:cstheme="minorHAnsi"/>
                <w:color w:val="000000"/>
                <w:sz w:val="22"/>
                <w:szCs w:val="22"/>
              </w:rPr>
              <w:t xml:space="preserve">partners </w:t>
            </w:r>
            <w:r w:rsidRPr="000D49DA">
              <w:rPr>
                <w:rFonts w:asciiTheme="minorHAnsi" w:hAnsiTheme="minorHAnsi" w:cstheme="minorHAnsi"/>
                <w:color w:val="000000"/>
                <w:sz w:val="22"/>
                <w:szCs w:val="22"/>
              </w:rPr>
              <w:t xml:space="preserve">to find ways to mitigate impacts of </w:t>
            </w:r>
            <w:r>
              <w:rPr>
                <w:rFonts w:asciiTheme="minorHAnsi" w:hAnsiTheme="minorHAnsi" w:cstheme="minorHAnsi"/>
                <w:color w:val="000000"/>
                <w:sz w:val="22"/>
                <w:szCs w:val="22"/>
              </w:rPr>
              <w:t xml:space="preserve">the </w:t>
            </w:r>
            <w:r w:rsidRPr="000D49DA">
              <w:rPr>
                <w:rFonts w:asciiTheme="minorHAnsi" w:hAnsiTheme="minorHAnsi" w:cstheme="minorHAnsi"/>
                <w:color w:val="000000"/>
                <w:sz w:val="22"/>
                <w:szCs w:val="22"/>
              </w:rPr>
              <w:t>operation.</w:t>
            </w:r>
          </w:p>
          <w:p w14:paraId="60856942" w14:textId="77777777" w:rsidR="00666E4D" w:rsidRPr="000D49DA"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Building </w:t>
            </w:r>
            <w:r>
              <w:rPr>
                <w:rFonts w:asciiTheme="minorHAnsi" w:hAnsiTheme="minorHAnsi" w:cstheme="minorHAnsi"/>
                <w:color w:val="000000"/>
                <w:sz w:val="22"/>
                <w:szCs w:val="22"/>
              </w:rPr>
              <w:t xml:space="preserve">partner </w:t>
            </w:r>
            <w:r w:rsidRPr="000D49DA">
              <w:rPr>
                <w:rFonts w:asciiTheme="minorHAnsi" w:hAnsiTheme="minorHAnsi" w:cstheme="minorHAnsi"/>
                <w:color w:val="000000"/>
                <w:sz w:val="22"/>
                <w:szCs w:val="22"/>
              </w:rPr>
              <w:t>support for preventing reinvasion and the biosecurity measures to be adopted.</w:t>
            </w:r>
          </w:p>
          <w:p w14:paraId="60856943" w14:textId="77777777" w:rsidR="00666E4D" w:rsidRDefault="00666E4D" w:rsidP="00F2118D">
            <w:pPr>
              <w:keepNext/>
              <w:keepLines/>
              <w:ind w:left="11"/>
              <w:rPr>
                <w:rFonts w:asciiTheme="minorHAnsi" w:hAnsiTheme="minorHAnsi" w:cstheme="minorHAnsi"/>
                <w:b/>
                <w:color w:val="000000"/>
                <w:sz w:val="22"/>
                <w:szCs w:val="22"/>
              </w:rPr>
            </w:pPr>
          </w:p>
          <w:p w14:paraId="60856944" w14:textId="77777777" w:rsidR="00666E4D" w:rsidRPr="000D49DA" w:rsidRDefault="00666E4D" w:rsidP="00F2118D">
            <w:pPr>
              <w:keepNext/>
              <w:keepLines/>
              <w:ind w:left="11"/>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 xml:space="preserve">Consultation with stakeholders during </w:t>
            </w:r>
            <w:r>
              <w:rPr>
                <w:rFonts w:asciiTheme="minorHAnsi" w:hAnsiTheme="minorHAnsi" w:cstheme="minorHAnsi"/>
                <w:b/>
                <w:color w:val="000000"/>
                <w:sz w:val="22"/>
                <w:szCs w:val="22"/>
              </w:rPr>
              <w:t xml:space="preserve">implementation </w:t>
            </w:r>
            <w:r w:rsidRPr="000D49DA">
              <w:rPr>
                <w:rFonts w:asciiTheme="minorHAnsi" w:hAnsiTheme="minorHAnsi" w:cstheme="minorHAnsi"/>
                <w:b/>
                <w:color w:val="000000"/>
                <w:sz w:val="22"/>
                <w:szCs w:val="22"/>
              </w:rPr>
              <w:t>will focus on</w:t>
            </w:r>
            <w:r>
              <w:rPr>
                <w:rFonts w:asciiTheme="minorHAnsi" w:hAnsiTheme="minorHAnsi" w:cstheme="minorHAnsi"/>
                <w:b/>
                <w:color w:val="000000"/>
                <w:sz w:val="22"/>
                <w:szCs w:val="22"/>
              </w:rPr>
              <w:t>:</w:t>
            </w:r>
          </w:p>
          <w:p w14:paraId="60856945" w14:textId="77777777" w:rsidR="00666E4D" w:rsidRPr="00575FDD" w:rsidRDefault="00666E4D" w:rsidP="00666E4D">
            <w:pPr>
              <w:keepNext/>
              <w:keepLines/>
              <w:ind w:left="11"/>
              <w:rPr>
                <w:rFonts w:asciiTheme="minorHAnsi" w:hAnsiTheme="minorHAnsi" w:cstheme="minorHAnsi"/>
                <w:color w:val="000000"/>
                <w:sz w:val="12"/>
                <w:szCs w:val="12"/>
              </w:rPr>
            </w:pPr>
          </w:p>
          <w:p w14:paraId="60856946" w14:textId="77777777" w:rsidR="00666E4D" w:rsidRPr="00575FDD"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bookmarkStart w:id="6" w:name="_Ref156361840"/>
            <w:r w:rsidRPr="00575FDD">
              <w:rPr>
                <w:rFonts w:asciiTheme="minorHAnsi" w:hAnsiTheme="minorHAnsi" w:cstheme="minorHAnsi"/>
                <w:color w:val="000000"/>
                <w:sz w:val="22"/>
                <w:szCs w:val="22"/>
              </w:rPr>
              <w:t>Ensuring stakeholders are kept well informed about progress of the operation and understand the impacts of the techniques being used.</w:t>
            </w:r>
          </w:p>
          <w:p w14:paraId="60856947" w14:textId="77777777" w:rsidR="00666E4D" w:rsidRPr="000D49DA"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bookmarkStart w:id="7" w:name="_Ref156362312"/>
            <w:r w:rsidRPr="000D49DA">
              <w:rPr>
                <w:rFonts w:asciiTheme="minorHAnsi" w:hAnsiTheme="minorHAnsi" w:cstheme="minorHAnsi"/>
                <w:color w:val="000000"/>
                <w:sz w:val="22"/>
                <w:szCs w:val="22"/>
              </w:rPr>
              <w:t xml:space="preserve">Working with stakeholders to find ways to mitigate impacts of </w:t>
            </w:r>
            <w:r>
              <w:rPr>
                <w:rFonts w:asciiTheme="minorHAnsi" w:hAnsiTheme="minorHAnsi" w:cstheme="minorHAnsi"/>
                <w:color w:val="000000"/>
                <w:sz w:val="22"/>
                <w:szCs w:val="22"/>
              </w:rPr>
              <w:t xml:space="preserve">the </w:t>
            </w:r>
            <w:bookmarkEnd w:id="7"/>
            <w:r w:rsidRPr="000D49DA">
              <w:rPr>
                <w:rFonts w:asciiTheme="minorHAnsi" w:hAnsiTheme="minorHAnsi" w:cstheme="minorHAnsi"/>
                <w:color w:val="000000"/>
                <w:sz w:val="22"/>
                <w:szCs w:val="22"/>
              </w:rPr>
              <w:t>operation.</w:t>
            </w:r>
          </w:p>
          <w:p w14:paraId="60856948" w14:textId="77777777" w:rsidR="00666E4D" w:rsidRPr="00575FDD" w:rsidRDefault="00666E4D" w:rsidP="00DB3CDE">
            <w:pPr>
              <w:numPr>
                <w:ilvl w:val="0"/>
                <w:numId w:val="10"/>
              </w:numPr>
              <w:tabs>
                <w:tab w:val="clear" w:pos="720"/>
                <w:tab w:val="num" w:pos="252"/>
              </w:tabs>
              <w:spacing w:after="60"/>
              <w:ind w:left="259" w:hanging="187"/>
              <w:rPr>
                <w:rFonts w:asciiTheme="minorHAnsi" w:hAnsiTheme="minorHAnsi" w:cstheme="minorHAnsi"/>
                <w:color w:val="000000"/>
                <w:sz w:val="22"/>
                <w:szCs w:val="22"/>
              </w:rPr>
            </w:pPr>
            <w:r w:rsidRPr="00575FDD">
              <w:rPr>
                <w:rFonts w:asciiTheme="minorHAnsi" w:hAnsiTheme="minorHAnsi" w:cstheme="minorHAnsi"/>
                <w:color w:val="000000"/>
                <w:sz w:val="22"/>
                <w:szCs w:val="22"/>
              </w:rPr>
              <w:t>Building stakeholder support for preventing reinvasion and the biosecurity measures to be adopted.</w:t>
            </w:r>
            <w:bookmarkEnd w:id="6"/>
          </w:p>
          <w:p w14:paraId="60856949" w14:textId="77777777" w:rsidR="00666E4D"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r w:rsidRPr="004701FF">
              <w:rPr>
                <w:rFonts w:asciiTheme="minorHAnsi" w:hAnsiTheme="minorHAnsi" w:cstheme="minorHAnsi"/>
                <w:color w:val="000000"/>
                <w:sz w:val="22"/>
                <w:szCs w:val="22"/>
              </w:rPr>
              <w:t xml:space="preserve">Increasing support </w:t>
            </w:r>
            <w:r>
              <w:rPr>
                <w:rFonts w:asciiTheme="minorHAnsi" w:hAnsiTheme="minorHAnsi" w:cstheme="minorHAnsi"/>
                <w:color w:val="000000"/>
                <w:sz w:val="22"/>
                <w:szCs w:val="22"/>
              </w:rPr>
              <w:t xml:space="preserve">from existing </w:t>
            </w:r>
            <w:r w:rsidRPr="004701FF">
              <w:rPr>
                <w:rFonts w:asciiTheme="minorHAnsi" w:hAnsiTheme="minorHAnsi" w:cstheme="minorHAnsi"/>
                <w:color w:val="000000"/>
                <w:sz w:val="22"/>
                <w:szCs w:val="22"/>
              </w:rPr>
              <w:t>donor</w:t>
            </w:r>
            <w:r>
              <w:rPr>
                <w:rFonts w:asciiTheme="minorHAnsi" w:hAnsiTheme="minorHAnsi" w:cstheme="minorHAnsi"/>
                <w:color w:val="000000"/>
                <w:sz w:val="22"/>
                <w:szCs w:val="22"/>
              </w:rPr>
              <w:t>s and exploring potential for new donors</w:t>
            </w:r>
            <w:r w:rsidRPr="004701FF">
              <w:rPr>
                <w:rFonts w:asciiTheme="minorHAnsi" w:hAnsiTheme="minorHAnsi" w:cstheme="minorHAnsi"/>
                <w:color w:val="000000"/>
                <w:sz w:val="22"/>
                <w:szCs w:val="22"/>
              </w:rPr>
              <w:t xml:space="preserve">. </w:t>
            </w:r>
          </w:p>
          <w:p w14:paraId="6085694A" w14:textId="77777777" w:rsidR="00666E4D" w:rsidRPr="004701FF" w:rsidRDefault="00666E4D" w:rsidP="00F2118D">
            <w:pPr>
              <w:tabs>
                <w:tab w:val="num" w:pos="252"/>
              </w:tabs>
              <w:ind w:left="252"/>
              <w:rPr>
                <w:rFonts w:asciiTheme="minorHAnsi" w:hAnsiTheme="minorHAnsi" w:cstheme="minorHAnsi"/>
                <w:color w:val="000000"/>
                <w:sz w:val="22"/>
                <w:szCs w:val="22"/>
              </w:rPr>
            </w:pPr>
          </w:p>
          <w:p w14:paraId="6085694B" w14:textId="77777777" w:rsidR="00666E4D" w:rsidRPr="000D49DA" w:rsidRDefault="00666E4D" w:rsidP="00666E4D">
            <w:pPr>
              <w:keepNext/>
              <w:keepLines/>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Media and communications (internal and external) will be both proactive and reactive and will focus on:</w:t>
            </w:r>
          </w:p>
          <w:p w14:paraId="6085694C" w14:textId="77777777" w:rsidR="00666E4D" w:rsidRPr="00575FDD" w:rsidRDefault="00666E4D" w:rsidP="00666E4D">
            <w:pPr>
              <w:keepNext/>
              <w:keepLines/>
              <w:rPr>
                <w:rFonts w:asciiTheme="minorHAnsi" w:hAnsiTheme="minorHAnsi" w:cstheme="minorHAnsi"/>
                <w:color w:val="000000"/>
                <w:sz w:val="12"/>
                <w:szCs w:val="12"/>
              </w:rPr>
            </w:pPr>
          </w:p>
          <w:p w14:paraId="6085694D" w14:textId="77777777" w:rsidR="00666E4D" w:rsidRPr="00575FD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575FDD">
              <w:rPr>
                <w:rFonts w:asciiTheme="minorHAnsi" w:hAnsiTheme="minorHAnsi" w:cstheme="minorHAnsi"/>
                <w:color w:val="000000"/>
                <w:sz w:val="22"/>
                <w:szCs w:val="22"/>
              </w:rPr>
              <w:t xml:space="preserve">Promoting the future vision for </w:t>
            </w:r>
            <w:proofErr w:type="spellStart"/>
            <w:r w:rsidRPr="00575FDD">
              <w:rPr>
                <w:rFonts w:asciiTheme="minorHAnsi" w:hAnsiTheme="minorHAnsi" w:cstheme="minorHAnsi"/>
                <w:color w:val="000000"/>
                <w:sz w:val="22"/>
                <w:szCs w:val="22"/>
              </w:rPr>
              <w:t>Desecheo</w:t>
            </w:r>
            <w:proofErr w:type="spellEnd"/>
            <w:r w:rsidRPr="00575FDD">
              <w:rPr>
                <w:rFonts w:asciiTheme="minorHAnsi" w:hAnsiTheme="minorHAnsi" w:cstheme="minorHAnsi"/>
                <w:color w:val="000000"/>
                <w:sz w:val="22"/>
                <w:szCs w:val="22"/>
              </w:rPr>
              <w:t xml:space="preserve"> NWR and the long term benefits of eradicating invasive species.</w:t>
            </w:r>
          </w:p>
          <w:p w14:paraId="6085694E" w14:textId="77777777" w:rsidR="00666E4D" w:rsidRPr="000D49DA"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Raising awareness and appreciation of </w:t>
            </w:r>
            <w:proofErr w:type="spellStart"/>
            <w:r>
              <w:rPr>
                <w:rFonts w:asciiTheme="minorHAnsi" w:hAnsiTheme="minorHAnsi" w:cstheme="minorHAnsi"/>
                <w:color w:val="000000"/>
                <w:sz w:val="22"/>
                <w:szCs w:val="22"/>
              </w:rPr>
              <w:t>Desecheo</w:t>
            </w:r>
            <w:proofErr w:type="spellEnd"/>
            <w:r>
              <w:rPr>
                <w:rFonts w:asciiTheme="minorHAnsi" w:hAnsiTheme="minorHAnsi" w:cstheme="minorHAnsi"/>
                <w:color w:val="000000"/>
                <w:sz w:val="22"/>
                <w:szCs w:val="22"/>
              </w:rPr>
              <w:t xml:space="preserve"> NWR </w:t>
            </w:r>
            <w:r w:rsidRPr="000D49DA">
              <w:rPr>
                <w:rFonts w:asciiTheme="minorHAnsi" w:hAnsiTheme="minorHAnsi" w:cstheme="minorHAnsi"/>
                <w:color w:val="000000"/>
                <w:sz w:val="22"/>
                <w:szCs w:val="22"/>
              </w:rPr>
              <w:t>through telling good</w:t>
            </w:r>
            <w:r>
              <w:rPr>
                <w:rFonts w:asciiTheme="minorHAnsi" w:hAnsiTheme="minorHAnsi" w:cstheme="minorHAnsi"/>
                <w:color w:val="000000"/>
                <w:sz w:val="22"/>
                <w:szCs w:val="22"/>
              </w:rPr>
              <w:t>-</w:t>
            </w:r>
            <w:r w:rsidRPr="000D49DA">
              <w:rPr>
                <w:rFonts w:asciiTheme="minorHAnsi" w:hAnsiTheme="minorHAnsi" w:cstheme="minorHAnsi"/>
                <w:color w:val="000000"/>
                <w:sz w:val="22"/>
                <w:szCs w:val="22"/>
              </w:rPr>
              <w:t xml:space="preserve">news stories. </w:t>
            </w:r>
          </w:p>
          <w:p w14:paraId="6085694F" w14:textId="77777777" w:rsidR="00666E4D" w:rsidRPr="000D49DA"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Communicating </w:t>
            </w:r>
            <w:r>
              <w:rPr>
                <w:rFonts w:asciiTheme="minorHAnsi" w:hAnsiTheme="minorHAnsi" w:cstheme="minorHAnsi"/>
                <w:color w:val="000000"/>
                <w:sz w:val="22"/>
                <w:szCs w:val="22"/>
              </w:rPr>
              <w:t xml:space="preserve">project implementation </w:t>
            </w:r>
            <w:r w:rsidRPr="000D49DA">
              <w:rPr>
                <w:rFonts w:asciiTheme="minorHAnsi" w:hAnsiTheme="minorHAnsi" w:cstheme="minorHAnsi"/>
                <w:color w:val="000000"/>
                <w:sz w:val="22"/>
                <w:szCs w:val="22"/>
              </w:rPr>
              <w:t>to the public in a clear and transparent way.</w:t>
            </w:r>
          </w:p>
          <w:p w14:paraId="60856950" w14:textId="77777777" w:rsidR="00666E4D" w:rsidRPr="00575FD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575FDD">
              <w:rPr>
                <w:rFonts w:asciiTheme="minorHAnsi" w:hAnsiTheme="minorHAnsi" w:cstheme="minorHAnsi"/>
                <w:color w:val="000000"/>
                <w:sz w:val="22"/>
                <w:szCs w:val="22"/>
              </w:rPr>
              <w:t xml:space="preserve">Seeking opportunities to highlight progress and promote achievements that </w:t>
            </w:r>
            <w:r w:rsidRPr="00575FDD">
              <w:rPr>
                <w:rFonts w:asciiTheme="minorHAnsi" w:hAnsiTheme="minorHAnsi" w:cstheme="minorHAnsi"/>
                <w:color w:val="000000"/>
                <w:sz w:val="22"/>
                <w:szCs w:val="22"/>
              </w:rPr>
              <w:lastRenderedPageBreak/>
              <w:t>support the project.</w:t>
            </w:r>
          </w:p>
          <w:p w14:paraId="60856951" w14:textId="77777777" w:rsidR="00666E4D" w:rsidRPr="00575FD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575FDD">
              <w:rPr>
                <w:rFonts w:asciiTheme="minorHAnsi" w:hAnsiTheme="minorHAnsi" w:cstheme="minorHAnsi"/>
                <w:color w:val="000000"/>
                <w:sz w:val="22"/>
                <w:szCs w:val="22"/>
              </w:rPr>
              <w:t>Building confidence in USFWS and Island Conservation’s knowledge and expertise in invasive species eradication and island restoration.</w:t>
            </w:r>
          </w:p>
          <w:p w14:paraId="60856952" w14:textId="77777777" w:rsidR="00666E4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0D49DA">
              <w:rPr>
                <w:rFonts w:asciiTheme="minorHAnsi" w:hAnsiTheme="minorHAnsi" w:cstheme="minorHAnsi"/>
                <w:color w:val="000000"/>
                <w:sz w:val="22"/>
                <w:szCs w:val="22"/>
              </w:rPr>
              <w:t>Responding with appropriate information to issues and questions as they arise.</w:t>
            </w:r>
          </w:p>
          <w:p w14:paraId="60856953" w14:textId="77777777" w:rsidR="00666E4D" w:rsidRPr="000D49DA" w:rsidRDefault="00666E4D" w:rsidP="00A55BCF">
            <w:pPr>
              <w:keepNext/>
              <w:keepLines/>
              <w:rPr>
                <w:rFonts w:asciiTheme="minorHAnsi" w:hAnsiTheme="minorHAnsi" w:cstheme="minorHAnsi"/>
                <w:color w:val="000000"/>
                <w:sz w:val="22"/>
                <w:szCs w:val="22"/>
              </w:rPr>
            </w:pPr>
          </w:p>
        </w:tc>
      </w:tr>
      <w:tr w:rsidR="00666E4D" w:rsidRPr="000D49DA" w14:paraId="60856988" w14:textId="77777777" w:rsidTr="003065BB">
        <w:tc>
          <w:tcPr>
            <w:tcW w:w="1872" w:type="dxa"/>
            <w:shd w:val="clear" w:color="auto" w:fill="auto"/>
          </w:tcPr>
          <w:p w14:paraId="6085695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lastRenderedPageBreak/>
              <w:t xml:space="preserve">Methods </w:t>
            </w:r>
          </w:p>
        </w:tc>
        <w:tc>
          <w:tcPr>
            <w:tcW w:w="7776" w:type="dxa"/>
            <w:shd w:val="clear" w:color="auto" w:fill="auto"/>
          </w:tcPr>
          <w:p w14:paraId="60856956" w14:textId="77777777" w:rsidR="00666E4D" w:rsidRPr="000D49DA" w:rsidRDefault="00666E4D" w:rsidP="00666E4D">
            <w:pPr>
              <w:keepNext/>
              <w:keepLines/>
              <w:rPr>
                <w:rFonts w:asciiTheme="minorHAnsi" w:hAnsiTheme="minorHAnsi" w:cstheme="minorHAnsi"/>
                <w:b/>
                <w:sz w:val="22"/>
                <w:szCs w:val="22"/>
              </w:rPr>
            </w:pPr>
            <w:r w:rsidRPr="000D49DA">
              <w:rPr>
                <w:rFonts w:asciiTheme="minorHAnsi" w:hAnsiTheme="minorHAnsi" w:cstheme="minorHAnsi"/>
                <w:b/>
                <w:sz w:val="22"/>
                <w:szCs w:val="22"/>
              </w:rPr>
              <w:t>Communication Methods to be used are</w:t>
            </w:r>
            <w:r>
              <w:rPr>
                <w:rFonts w:asciiTheme="minorHAnsi" w:hAnsiTheme="minorHAnsi" w:cstheme="minorHAnsi"/>
                <w:b/>
                <w:sz w:val="22"/>
                <w:szCs w:val="22"/>
              </w:rPr>
              <w:t>:</w:t>
            </w:r>
          </w:p>
          <w:p w14:paraId="60856957" w14:textId="77777777" w:rsidR="00666E4D" w:rsidRPr="000D49DA" w:rsidRDefault="00666E4D" w:rsidP="00666E4D">
            <w:pPr>
              <w:keepNext/>
              <w:keepLines/>
              <w:rPr>
                <w:rFonts w:asciiTheme="minorHAnsi" w:hAnsiTheme="minorHAnsi" w:cstheme="minorHAnsi"/>
                <w:b/>
                <w:color w:val="000000"/>
                <w:sz w:val="22"/>
                <w:szCs w:val="22"/>
              </w:rPr>
            </w:pPr>
          </w:p>
          <w:p w14:paraId="60856958" w14:textId="77777777" w:rsidR="00666E4D" w:rsidRDefault="00666E4D" w:rsidP="00666E4D">
            <w:pPr>
              <w:keepNext/>
              <w:keepLines/>
              <w:spacing w:after="120"/>
              <w:rPr>
                <w:rFonts w:asciiTheme="minorHAnsi" w:hAnsiTheme="minorHAnsi" w:cstheme="minorHAnsi"/>
                <w:b/>
                <w:color w:val="000000"/>
                <w:sz w:val="22"/>
                <w:szCs w:val="22"/>
              </w:rPr>
            </w:pPr>
            <w:r>
              <w:rPr>
                <w:rFonts w:asciiTheme="minorHAnsi" w:hAnsiTheme="minorHAnsi" w:cstheme="minorHAnsi"/>
                <w:b/>
                <w:color w:val="000000"/>
                <w:sz w:val="22"/>
                <w:szCs w:val="22"/>
              </w:rPr>
              <w:t>Partner Communications</w:t>
            </w:r>
          </w:p>
          <w:p w14:paraId="60856959" w14:textId="77777777" w:rsidR="00666E4D" w:rsidRDefault="00666E4D" w:rsidP="00666E4D">
            <w:pPr>
              <w:keepNext/>
              <w:keepLines/>
              <w:rPr>
                <w:rFonts w:asciiTheme="minorHAnsi" w:hAnsiTheme="minorHAnsi" w:cstheme="minorHAnsi"/>
                <w:color w:val="000000"/>
                <w:sz w:val="22"/>
                <w:szCs w:val="22"/>
              </w:rPr>
            </w:pPr>
            <w:r>
              <w:rPr>
                <w:rFonts w:asciiTheme="minorHAnsi" w:hAnsiTheme="minorHAnsi" w:cstheme="minorHAnsi"/>
                <w:color w:val="000000"/>
                <w:sz w:val="22"/>
                <w:szCs w:val="22"/>
              </w:rPr>
              <w:t>Each agency agrees to share pertinent information among partners, specifically:</w:t>
            </w:r>
          </w:p>
          <w:p w14:paraId="6085695A"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sidRPr="00ED467B">
              <w:rPr>
                <w:rFonts w:asciiTheme="minorHAnsi" w:hAnsiTheme="minorHAnsi" w:cstheme="minorHAnsi"/>
                <w:color w:val="000000"/>
                <w:sz w:val="22"/>
                <w:szCs w:val="22"/>
              </w:rPr>
              <w:t xml:space="preserve">Island Conservation will provide </w:t>
            </w:r>
            <w:r>
              <w:rPr>
                <w:rFonts w:asciiTheme="minorHAnsi" w:hAnsiTheme="minorHAnsi" w:cstheme="minorHAnsi"/>
                <w:color w:val="000000"/>
                <w:sz w:val="22"/>
                <w:szCs w:val="22"/>
              </w:rPr>
              <w:t xml:space="preserve">regular </w:t>
            </w:r>
            <w:r w:rsidRPr="00ED467B">
              <w:rPr>
                <w:rFonts w:asciiTheme="minorHAnsi" w:hAnsiTheme="minorHAnsi" w:cstheme="minorHAnsi"/>
                <w:color w:val="000000"/>
                <w:sz w:val="22"/>
                <w:szCs w:val="22"/>
              </w:rPr>
              <w:t xml:space="preserve">updates on operational planning and implementation schedules </w:t>
            </w:r>
            <w:r>
              <w:rPr>
                <w:rFonts w:asciiTheme="minorHAnsi" w:hAnsiTheme="minorHAnsi" w:cstheme="minorHAnsi"/>
                <w:color w:val="000000"/>
                <w:sz w:val="22"/>
                <w:szCs w:val="22"/>
              </w:rPr>
              <w:t>and tasks</w:t>
            </w:r>
            <w:r w:rsidRPr="00ED467B">
              <w:rPr>
                <w:rFonts w:asciiTheme="minorHAnsi" w:hAnsiTheme="minorHAnsi" w:cstheme="minorHAnsi"/>
                <w:color w:val="000000"/>
                <w:sz w:val="22"/>
                <w:szCs w:val="22"/>
              </w:rPr>
              <w:t>.</w:t>
            </w:r>
          </w:p>
          <w:p w14:paraId="6085695B" w14:textId="77777777" w:rsidR="00EC5BCF" w:rsidRPr="00EC5BCF" w:rsidRDefault="00EC5BCF" w:rsidP="00EC5BCF">
            <w:pPr>
              <w:pStyle w:val="ListParagraph"/>
              <w:keepNext/>
              <w:keepLines/>
              <w:ind w:left="634"/>
              <w:rPr>
                <w:rFonts w:asciiTheme="minorHAnsi" w:hAnsiTheme="minorHAnsi" w:cstheme="minorHAnsi"/>
                <w:color w:val="000000"/>
                <w:sz w:val="6"/>
                <w:szCs w:val="6"/>
              </w:rPr>
            </w:pPr>
          </w:p>
          <w:p w14:paraId="6085695C"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Pr>
                <w:rFonts w:asciiTheme="minorHAnsi" w:hAnsiTheme="minorHAnsi" w:cstheme="minorHAnsi"/>
                <w:color w:val="000000"/>
                <w:sz w:val="22"/>
                <w:szCs w:val="22"/>
              </w:rPr>
              <w:t>Fish and Wildlife Service will provide regular progress reports on operational tasks, and outreach to local stakeholders.</w:t>
            </w:r>
          </w:p>
          <w:p w14:paraId="6085695D" w14:textId="77777777" w:rsidR="00EC5BCF" w:rsidRPr="00EC5BCF" w:rsidRDefault="00EC5BCF" w:rsidP="00EC5BCF">
            <w:pPr>
              <w:pStyle w:val="ListParagraph"/>
              <w:rPr>
                <w:rFonts w:asciiTheme="minorHAnsi" w:hAnsiTheme="minorHAnsi" w:cstheme="minorHAnsi"/>
                <w:color w:val="000000"/>
                <w:sz w:val="6"/>
                <w:szCs w:val="6"/>
              </w:rPr>
            </w:pPr>
          </w:p>
          <w:p w14:paraId="6085695E"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sidRPr="00ED467B">
              <w:rPr>
                <w:rFonts w:asciiTheme="minorHAnsi" w:hAnsiTheme="minorHAnsi" w:cstheme="minorHAnsi"/>
                <w:color w:val="000000"/>
                <w:sz w:val="22"/>
                <w:szCs w:val="22"/>
              </w:rPr>
              <w:t xml:space="preserve">Fish and Wildlife Service, Caribbean Islands NWR Complex will manage </w:t>
            </w:r>
            <w:r>
              <w:rPr>
                <w:rFonts w:asciiTheme="minorHAnsi" w:hAnsiTheme="minorHAnsi" w:cstheme="minorHAnsi"/>
                <w:color w:val="000000"/>
                <w:sz w:val="22"/>
                <w:szCs w:val="22"/>
              </w:rPr>
              <w:t xml:space="preserve">internal </w:t>
            </w:r>
            <w:r w:rsidRPr="00ED467B">
              <w:rPr>
                <w:rFonts w:asciiTheme="minorHAnsi" w:hAnsiTheme="minorHAnsi" w:cstheme="minorHAnsi"/>
                <w:color w:val="000000"/>
                <w:sz w:val="22"/>
                <w:szCs w:val="22"/>
              </w:rPr>
              <w:t>communications with the Southeast Regional Office</w:t>
            </w:r>
            <w:r>
              <w:rPr>
                <w:rFonts w:asciiTheme="minorHAnsi" w:hAnsiTheme="minorHAnsi" w:cstheme="minorHAnsi"/>
                <w:color w:val="000000"/>
                <w:sz w:val="22"/>
                <w:szCs w:val="22"/>
              </w:rPr>
              <w:t xml:space="preserve"> and with the Washington, DC office</w:t>
            </w:r>
            <w:r w:rsidRPr="00ED467B">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6085695F" w14:textId="77777777" w:rsidR="00EC5BCF" w:rsidRPr="00EC5BCF" w:rsidRDefault="00EC5BCF" w:rsidP="00EC5BCF">
            <w:pPr>
              <w:pStyle w:val="ListParagraph"/>
              <w:keepNext/>
              <w:keepLines/>
              <w:ind w:left="634"/>
              <w:rPr>
                <w:rFonts w:asciiTheme="minorHAnsi" w:hAnsiTheme="minorHAnsi" w:cstheme="minorHAnsi"/>
                <w:color w:val="000000"/>
                <w:sz w:val="6"/>
                <w:szCs w:val="6"/>
              </w:rPr>
            </w:pPr>
          </w:p>
          <w:p w14:paraId="60856960"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sidRPr="00ED467B">
              <w:rPr>
                <w:rFonts w:asciiTheme="minorHAnsi" w:hAnsiTheme="minorHAnsi" w:cstheme="minorHAnsi"/>
                <w:color w:val="000000"/>
                <w:sz w:val="22"/>
                <w:szCs w:val="22"/>
              </w:rPr>
              <w:t xml:space="preserve">Island Conservation will </w:t>
            </w:r>
            <w:r>
              <w:rPr>
                <w:rFonts w:asciiTheme="minorHAnsi" w:hAnsiTheme="minorHAnsi" w:cstheme="minorHAnsi"/>
                <w:color w:val="000000"/>
                <w:sz w:val="22"/>
                <w:szCs w:val="22"/>
              </w:rPr>
              <w:t xml:space="preserve">manage internal </w:t>
            </w:r>
            <w:r w:rsidRPr="00ED467B">
              <w:rPr>
                <w:rFonts w:asciiTheme="minorHAnsi" w:hAnsiTheme="minorHAnsi" w:cstheme="minorHAnsi"/>
                <w:color w:val="000000"/>
                <w:sz w:val="22"/>
                <w:szCs w:val="22"/>
              </w:rPr>
              <w:t>communications with their donors and grant bodies.</w:t>
            </w:r>
          </w:p>
          <w:p w14:paraId="60856961" w14:textId="77777777" w:rsidR="00EC5BCF" w:rsidRPr="00EC5BCF" w:rsidRDefault="00EC5BCF" w:rsidP="00EC5BCF">
            <w:pPr>
              <w:pStyle w:val="ListParagraph"/>
              <w:keepNext/>
              <w:keepLines/>
              <w:ind w:left="634"/>
              <w:rPr>
                <w:rFonts w:asciiTheme="minorHAnsi" w:hAnsiTheme="minorHAnsi" w:cstheme="minorHAnsi"/>
                <w:color w:val="000000"/>
                <w:sz w:val="6"/>
                <w:szCs w:val="6"/>
              </w:rPr>
            </w:pPr>
          </w:p>
          <w:p w14:paraId="60856962" w14:textId="77777777" w:rsidR="00666E4D" w:rsidRPr="00EC5BCF" w:rsidRDefault="00666E4D" w:rsidP="00EC5BCF">
            <w:pPr>
              <w:pStyle w:val="ListParagraph"/>
              <w:keepNext/>
              <w:keepLines/>
              <w:ind w:left="634"/>
              <w:rPr>
                <w:rFonts w:asciiTheme="minorHAnsi" w:hAnsiTheme="minorHAnsi" w:cstheme="minorHAnsi"/>
                <w:color w:val="000000"/>
                <w:sz w:val="6"/>
                <w:szCs w:val="6"/>
              </w:rPr>
            </w:pPr>
            <w:r>
              <w:rPr>
                <w:rFonts w:asciiTheme="minorHAnsi" w:hAnsiTheme="minorHAnsi" w:cstheme="minorHAnsi"/>
                <w:color w:val="000000"/>
                <w:sz w:val="22"/>
                <w:szCs w:val="22"/>
              </w:rPr>
              <w:t xml:space="preserve"> </w:t>
            </w:r>
          </w:p>
          <w:p w14:paraId="60856963" w14:textId="77777777" w:rsidR="00666E4D" w:rsidRPr="00ED467B" w:rsidRDefault="00666E4D" w:rsidP="00EC5BCF">
            <w:pPr>
              <w:pStyle w:val="ListParagraph"/>
              <w:keepNext/>
              <w:keepLines/>
              <w:numPr>
                <w:ilvl w:val="0"/>
                <w:numId w:val="11"/>
              </w:numPr>
              <w:ind w:left="634"/>
              <w:rPr>
                <w:rFonts w:asciiTheme="minorHAnsi" w:hAnsiTheme="minorHAnsi" w:cstheme="minorHAnsi"/>
                <w:color w:val="000000"/>
                <w:sz w:val="22"/>
                <w:szCs w:val="22"/>
              </w:rPr>
            </w:pPr>
            <w:r>
              <w:rPr>
                <w:rFonts w:asciiTheme="minorHAnsi" w:hAnsiTheme="minorHAnsi" w:cstheme="minorHAnsi"/>
                <w:color w:val="000000"/>
                <w:sz w:val="22"/>
                <w:szCs w:val="22"/>
              </w:rPr>
              <w:t>Partners will agree on communication messages to be disseminated prior to release, including to the media and the public.</w:t>
            </w:r>
          </w:p>
          <w:p w14:paraId="60856964" w14:textId="77777777" w:rsidR="00666E4D" w:rsidRDefault="00666E4D" w:rsidP="00666E4D">
            <w:pPr>
              <w:keepNext/>
              <w:keepLines/>
              <w:rPr>
                <w:rFonts w:asciiTheme="minorHAnsi" w:hAnsiTheme="minorHAnsi" w:cstheme="minorHAnsi"/>
                <w:b/>
                <w:color w:val="000000"/>
                <w:sz w:val="22"/>
                <w:szCs w:val="22"/>
              </w:rPr>
            </w:pPr>
          </w:p>
          <w:p w14:paraId="60856965" w14:textId="77777777" w:rsidR="00666E4D" w:rsidRPr="000D49DA" w:rsidRDefault="00666E4D" w:rsidP="00666E4D">
            <w:pPr>
              <w:keepNext/>
              <w:keepLines/>
              <w:spacing w:after="120"/>
              <w:rPr>
                <w:rFonts w:asciiTheme="minorHAnsi" w:hAnsiTheme="minorHAnsi" w:cstheme="minorHAnsi"/>
                <w:color w:val="000000"/>
                <w:sz w:val="22"/>
                <w:szCs w:val="22"/>
              </w:rPr>
            </w:pPr>
            <w:r>
              <w:rPr>
                <w:rFonts w:asciiTheme="minorHAnsi" w:hAnsiTheme="minorHAnsi" w:cstheme="minorHAnsi"/>
                <w:b/>
                <w:color w:val="000000"/>
                <w:sz w:val="22"/>
                <w:szCs w:val="22"/>
              </w:rPr>
              <w:t>C</w:t>
            </w:r>
            <w:r w:rsidRPr="000D49DA">
              <w:rPr>
                <w:rFonts w:asciiTheme="minorHAnsi" w:hAnsiTheme="minorHAnsi" w:cstheme="minorHAnsi"/>
                <w:b/>
                <w:color w:val="000000"/>
                <w:sz w:val="22"/>
                <w:szCs w:val="22"/>
              </w:rPr>
              <w:t>onsultation with concessionaires</w:t>
            </w:r>
            <w:r>
              <w:rPr>
                <w:rFonts w:asciiTheme="minorHAnsi" w:hAnsiTheme="minorHAnsi" w:cstheme="minorHAnsi"/>
                <w:b/>
                <w:color w:val="000000"/>
                <w:sz w:val="22"/>
                <w:szCs w:val="22"/>
              </w:rPr>
              <w:t xml:space="preserve">, </w:t>
            </w:r>
            <w:r w:rsidRPr="000D49DA">
              <w:rPr>
                <w:rFonts w:asciiTheme="minorHAnsi" w:hAnsiTheme="minorHAnsi" w:cstheme="minorHAnsi"/>
                <w:b/>
                <w:color w:val="000000"/>
                <w:sz w:val="22"/>
                <w:szCs w:val="22"/>
              </w:rPr>
              <w:t>community groups and other key stakeholders</w:t>
            </w:r>
            <w:r>
              <w:rPr>
                <w:rFonts w:asciiTheme="minorHAnsi" w:hAnsiTheme="minorHAnsi" w:cstheme="minorHAnsi"/>
                <w:b/>
                <w:color w:val="000000"/>
                <w:sz w:val="22"/>
                <w:szCs w:val="22"/>
              </w:rPr>
              <w:t>:</w:t>
            </w:r>
            <w:r w:rsidRPr="000D49DA">
              <w:rPr>
                <w:rFonts w:asciiTheme="minorHAnsi" w:hAnsiTheme="minorHAnsi" w:cstheme="minorHAnsi"/>
                <w:b/>
                <w:color w:val="000000"/>
                <w:sz w:val="22"/>
                <w:szCs w:val="22"/>
              </w:rPr>
              <w:t xml:space="preserve"> </w:t>
            </w:r>
          </w:p>
          <w:p w14:paraId="60856966" w14:textId="77777777" w:rsidR="00666E4D" w:rsidRPr="0025013F" w:rsidRDefault="00666E4D" w:rsidP="00DB3CDE">
            <w:pPr>
              <w:pStyle w:val="ListParagraph"/>
              <w:keepNext/>
              <w:keepLines/>
              <w:numPr>
                <w:ilvl w:val="0"/>
                <w:numId w:val="12"/>
              </w:numPr>
              <w:tabs>
                <w:tab w:val="num" w:pos="630"/>
              </w:tabs>
              <w:spacing w:after="60"/>
              <w:ind w:left="630"/>
              <w:rPr>
                <w:rFonts w:asciiTheme="minorHAnsi" w:hAnsiTheme="minorHAnsi" w:cstheme="minorHAnsi"/>
                <w:color w:val="000000"/>
                <w:sz w:val="22"/>
                <w:szCs w:val="22"/>
              </w:rPr>
            </w:pPr>
            <w:r w:rsidRPr="0025013F">
              <w:rPr>
                <w:rFonts w:asciiTheme="minorHAnsi" w:hAnsiTheme="minorHAnsi" w:cstheme="minorHAnsi"/>
                <w:color w:val="000000"/>
                <w:sz w:val="22"/>
                <w:szCs w:val="22"/>
              </w:rPr>
              <w:t>Fish and Wildlife Service will co</w:t>
            </w:r>
            <w:r>
              <w:rPr>
                <w:rFonts w:asciiTheme="minorHAnsi" w:hAnsiTheme="minorHAnsi" w:cstheme="minorHAnsi"/>
                <w:color w:val="000000"/>
                <w:sz w:val="22"/>
                <w:szCs w:val="22"/>
              </w:rPr>
              <w:t xml:space="preserve">nsult </w:t>
            </w:r>
            <w:r w:rsidRPr="0025013F">
              <w:rPr>
                <w:rFonts w:asciiTheme="minorHAnsi" w:hAnsiTheme="minorHAnsi" w:cstheme="minorHAnsi"/>
                <w:color w:val="000000"/>
                <w:sz w:val="22"/>
                <w:szCs w:val="22"/>
              </w:rPr>
              <w:t>with local Tour Operators</w:t>
            </w:r>
            <w:r>
              <w:rPr>
                <w:rFonts w:asciiTheme="minorHAnsi" w:hAnsiTheme="minorHAnsi" w:cstheme="minorHAnsi"/>
                <w:color w:val="000000"/>
                <w:sz w:val="22"/>
                <w:szCs w:val="22"/>
              </w:rPr>
              <w:t xml:space="preserve">, </w:t>
            </w:r>
            <w:r w:rsidRPr="0025013F">
              <w:rPr>
                <w:rFonts w:asciiTheme="minorHAnsi" w:hAnsiTheme="minorHAnsi" w:cstheme="minorHAnsi"/>
                <w:color w:val="000000"/>
                <w:sz w:val="22"/>
                <w:szCs w:val="22"/>
              </w:rPr>
              <w:t>community groups</w:t>
            </w:r>
            <w:r>
              <w:rPr>
                <w:rFonts w:asciiTheme="minorHAnsi" w:hAnsiTheme="minorHAnsi" w:cstheme="minorHAnsi"/>
                <w:color w:val="000000"/>
                <w:sz w:val="22"/>
                <w:szCs w:val="22"/>
              </w:rPr>
              <w:t>, and local stakeholders</w:t>
            </w:r>
            <w:r w:rsidRPr="0025013F">
              <w:rPr>
                <w:rFonts w:asciiTheme="minorHAnsi" w:hAnsiTheme="minorHAnsi" w:cstheme="minorHAnsi"/>
                <w:color w:val="000000"/>
                <w:sz w:val="22"/>
                <w:szCs w:val="22"/>
              </w:rPr>
              <w:t xml:space="preserve"> to ensure they are informed about the operation implementation ahead of time. </w:t>
            </w:r>
          </w:p>
          <w:p w14:paraId="60856967" w14:textId="77777777" w:rsidR="00666E4D" w:rsidRDefault="00666E4D" w:rsidP="00DB3CDE">
            <w:pPr>
              <w:keepNext/>
              <w:keepLines/>
              <w:widowControl w:val="0"/>
              <w:numPr>
                <w:ilvl w:val="0"/>
                <w:numId w:val="9"/>
              </w:numPr>
              <w:tabs>
                <w:tab w:val="clear" w:pos="720"/>
                <w:tab w:val="num" w:pos="630"/>
              </w:tabs>
              <w:spacing w:after="60"/>
              <w:ind w:left="360" w:hanging="90"/>
              <w:rPr>
                <w:rFonts w:asciiTheme="minorHAnsi" w:hAnsiTheme="minorHAnsi" w:cstheme="minorHAnsi"/>
                <w:color w:val="000000"/>
                <w:sz w:val="22"/>
                <w:szCs w:val="22"/>
              </w:rPr>
            </w:pPr>
            <w:r>
              <w:rPr>
                <w:rFonts w:asciiTheme="minorHAnsi" w:hAnsiTheme="minorHAnsi" w:cstheme="minorHAnsi"/>
                <w:color w:val="000000"/>
                <w:sz w:val="22"/>
                <w:szCs w:val="22"/>
              </w:rPr>
              <w:t>Consultation will be by p</w:t>
            </w:r>
            <w:r w:rsidRPr="000D49DA">
              <w:rPr>
                <w:rFonts w:asciiTheme="minorHAnsi" w:hAnsiTheme="minorHAnsi" w:cstheme="minorHAnsi"/>
                <w:color w:val="000000"/>
                <w:sz w:val="22"/>
                <w:szCs w:val="22"/>
              </w:rPr>
              <w:t>hone</w:t>
            </w:r>
            <w:r>
              <w:rPr>
                <w:rFonts w:asciiTheme="minorHAnsi" w:hAnsiTheme="minorHAnsi" w:cstheme="minorHAnsi"/>
                <w:color w:val="000000"/>
                <w:sz w:val="22"/>
                <w:szCs w:val="22"/>
              </w:rPr>
              <w:t xml:space="preserve"> or in person</w:t>
            </w:r>
            <w:r w:rsidRPr="000D49DA">
              <w:rPr>
                <w:rFonts w:asciiTheme="minorHAnsi" w:hAnsiTheme="minorHAnsi" w:cstheme="minorHAnsi"/>
                <w:color w:val="000000"/>
                <w:sz w:val="22"/>
                <w:szCs w:val="22"/>
              </w:rPr>
              <w:t>.</w:t>
            </w:r>
          </w:p>
          <w:p w14:paraId="60856968" w14:textId="77777777" w:rsidR="00666E4D" w:rsidRDefault="00666E4D" w:rsidP="00DB3CDE">
            <w:pPr>
              <w:keepNext/>
              <w:keepLines/>
              <w:widowControl w:val="0"/>
              <w:numPr>
                <w:ilvl w:val="0"/>
                <w:numId w:val="9"/>
              </w:numPr>
              <w:tabs>
                <w:tab w:val="clear" w:pos="720"/>
                <w:tab w:val="num" w:pos="630"/>
              </w:tabs>
              <w:spacing w:after="60"/>
              <w:ind w:left="630"/>
              <w:rPr>
                <w:rFonts w:asciiTheme="minorHAnsi" w:hAnsiTheme="minorHAnsi" w:cstheme="minorHAnsi"/>
                <w:color w:val="000000"/>
                <w:sz w:val="22"/>
                <w:szCs w:val="22"/>
              </w:rPr>
            </w:pPr>
            <w:r>
              <w:rPr>
                <w:rFonts w:asciiTheme="minorHAnsi" w:hAnsiTheme="minorHAnsi" w:cstheme="minorHAnsi"/>
                <w:color w:val="000000"/>
                <w:sz w:val="22"/>
                <w:szCs w:val="22"/>
              </w:rPr>
              <w:t xml:space="preserve">Fish and Wildlife Service will </w:t>
            </w:r>
            <w:r w:rsidR="009D512E">
              <w:rPr>
                <w:rFonts w:asciiTheme="minorHAnsi" w:hAnsiTheme="minorHAnsi" w:cstheme="minorHAnsi"/>
                <w:color w:val="000000"/>
                <w:sz w:val="22"/>
                <w:szCs w:val="22"/>
              </w:rPr>
              <w:t xml:space="preserve">inform </w:t>
            </w:r>
            <w:r>
              <w:rPr>
                <w:rFonts w:asciiTheme="minorHAnsi" w:hAnsiTheme="minorHAnsi" w:cstheme="minorHAnsi"/>
                <w:color w:val="000000"/>
                <w:sz w:val="22"/>
                <w:szCs w:val="22"/>
              </w:rPr>
              <w:t xml:space="preserve">the </w:t>
            </w:r>
            <w:proofErr w:type="spellStart"/>
            <w:r>
              <w:rPr>
                <w:rFonts w:asciiTheme="minorHAnsi" w:hAnsiTheme="minorHAnsi" w:cstheme="minorHAnsi"/>
                <w:color w:val="000000"/>
                <w:sz w:val="22"/>
                <w:szCs w:val="22"/>
              </w:rPr>
              <w:t>Tres</w:t>
            </w:r>
            <w:proofErr w:type="spellEnd"/>
            <w:r>
              <w:rPr>
                <w:rFonts w:asciiTheme="minorHAnsi" w:hAnsiTheme="minorHAnsi" w:cstheme="minorHAnsi"/>
                <w:color w:val="000000"/>
                <w:sz w:val="22"/>
                <w:szCs w:val="22"/>
              </w:rPr>
              <w:t xml:space="preserve"> Palmas Reserve Association and the Rincon Surfers Association about the operation. </w:t>
            </w:r>
          </w:p>
          <w:p w14:paraId="60856969" w14:textId="77777777" w:rsidR="009D512E" w:rsidRDefault="009D512E" w:rsidP="00DB3CDE">
            <w:pPr>
              <w:keepNext/>
              <w:keepLines/>
              <w:widowControl w:val="0"/>
              <w:numPr>
                <w:ilvl w:val="0"/>
                <w:numId w:val="9"/>
              </w:numPr>
              <w:tabs>
                <w:tab w:val="clear" w:pos="720"/>
                <w:tab w:val="num" w:pos="630"/>
              </w:tabs>
              <w:spacing w:after="60"/>
              <w:ind w:left="630"/>
              <w:rPr>
                <w:rFonts w:asciiTheme="minorHAnsi" w:hAnsiTheme="minorHAnsi" w:cstheme="minorHAnsi"/>
                <w:color w:val="000000"/>
                <w:sz w:val="22"/>
                <w:szCs w:val="22"/>
              </w:rPr>
            </w:pPr>
            <w:r>
              <w:rPr>
                <w:rFonts w:asciiTheme="minorHAnsi" w:hAnsiTheme="minorHAnsi" w:cstheme="minorHAnsi"/>
                <w:color w:val="000000"/>
                <w:sz w:val="22"/>
                <w:szCs w:val="22"/>
              </w:rPr>
              <w:t xml:space="preserve">The Project Manager will inform SOPI about the operations. </w:t>
            </w:r>
          </w:p>
          <w:p w14:paraId="6085696A" w14:textId="77777777" w:rsidR="00CB6722" w:rsidRDefault="00CB6722" w:rsidP="00DB3CDE">
            <w:pPr>
              <w:keepNext/>
              <w:keepLines/>
              <w:widowControl w:val="0"/>
              <w:numPr>
                <w:ilvl w:val="0"/>
                <w:numId w:val="9"/>
              </w:numPr>
              <w:tabs>
                <w:tab w:val="clear" w:pos="720"/>
                <w:tab w:val="num" w:pos="630"/>
              </w:tabs>
              <w:spacing w:after="60"/>
              <w:ind w:left="630"/>
              <w:rPr>
                <w:rFonts w:asciiTheme="minorHAnsi" w:hAnsiTheme="minorHAnsi" w:cstheme="minorHAnsi"/>
                <w:color w:val="000000"/>
                <w:sz w:val="22"/>
                <w:szCs w:val="22"/>
              </w:rPr>
            </w:pPr>
            <w:r>
              <w:rPr>
                <w:rFonts w:asciiTheme="minorHAnsi" w:hAnsiTheme="minorHAnsi" w:cstheme="minorHAnsi"/>
                <w:color w:val="000000"/>
                <w:sz w:val="22"/>
                <w:szCs w:val="22"/>
              </w:rPr>
              <w:t>Fish and Wildlife Service will inform the following Federal and Commonwealth law enforcement agencies about the project:</w:t>
            </w:r>
          </w:p>
          <w:p w14:paraId="6085696B"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Police Air Unit</w:t>
            </w:r>
          </w:p>
          <w:p w14:paraId="6085696C"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Local Police</w:t>
            </w:r>
          </w:p>
          <w:p w14:paraId="6085696D"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State Police</w:t>
            </w:r>
          </w:p>
          <w:p w14:paraId="6085696E"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911</w:t>
            </w:r>
          </w:p>
          <w:p w14:paraId="6085696F"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Fire Department</w:t>
            </w:r>
          </w:p>
          <w:p w14:paraId="60856970" w14:textId="77777777" w:rsidR="00CB6722" w:rsidRPr="000D49DA"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 xml:space="preserve">Civil </w:t>
            </w:r>
            <w:proofErr w:type="spellStart"/>
            <w:r>
              <w:rPr>
                <w:rFonts w:asciiTheme="minorHAnsi" w:hAnsiTheme="minorHAnsi" w:cstheme="minorHAnsi"/>
                <w:color w:val="000000"/>
                <w:sz w:val="22"/>
                <w:szCs w:val="22"/>
              </w:rPr>
              <w:t>Defence</w:t>
            </w:r>
            <w:proofErr w:type="spellEnd"/>
            <w:r>
              <w:rPr>
                <w:rFonts w:asciiTheme="minorHAnsi" w:hAnsiTheme="minorHAnsi" w:cstheme="minorHAnsi"/>
                <w:color w:val="000000"/>
                <w:sz w:val="22"/>
                <w:szCs w:val="22"/>
              </w:rPr>
              <w:t xml:space="preserve"> (Puerto Rico Emergency Management Agency) </w:t>
            </w:r>
          </w:p>
          <w:p w14:paraId="60856971" w14:textId="77777777" w:rsidR="00666E4D" w:rsidRDefault="00666E4D" w:rsidP="00666E4D">
            <w:pPr>
              <w:keepNext/>
              <w:keepLines/>
              <w:rPr>
                <w:rFonts w:asciiTheme="minorHAnsi" w:hAnsiTheme="minorHAnsi" w:cstheme="minorHAnsi"/>
                <w:color w:val="000000"/>
                <w:sz w:val="22"/>
                <w:szCs w:val="22"/>
              </w:rPr>
            </w:pPr>
          </w:p>
          <w:p w14:paraId="60856972" w14:textId="77777777" w:rsidR="00666E4D" w:rsidRDefault="00666E4D" w:rsidP="00666E4D">
            <w:pPr>
              <w:keepNext/>
              <w:keepLines/>
              <w:spacing w:after="120"/>
              <w:rPr>
                <w:rFonts w:asciiTheme="minorHAnsi" w:hAnsiTheme="minorHAnsi" w:cstheme="minorHAnsi"/>
                <w:b/>
                <w:color w:val="000000"/>
                <w:sz w:val="22"/>
                <w:szCs w:val="22"/>
              </w:rPr>
            </w:pPr>
            <w:r w:rsidRPr="00893DDD">
              <w:rPr>
                <w:rFonts w:asciiTheme="minorHAnsi" w:hAnsiTheme="minorHAnsi" w:cstheme="minorHAnsi"/>
                <w:b/>
                <w:color w:val="000000"/>
                <w:sz w:val="22"/>
                <w:szCs w:val="22"/>
              </w:rPr>
              <w:t>Consultation with stakeholders</w:t>
            </w:r>
            <w:r>
              <w:rPr>
                <w:rFonts w:asciiTheme="minorHAnsi" w:hAnsiTheme="minorHAnsi" w:cstheme="minorHAnsi"/>
                <w:b/>
                <w:color w:val="000000"/>
                <w:sz w:val="22"/>
                <w:szCs w:val="22"/>
              </w:rPr>
              <w:t>:</w:t>
            </w:r>
          </w:p>
          <w:p w14:paraId="60856973" w14:textId="77777777" w:rsidR="00666E4D" w:rsidRPr="00893DDD" w:rsidRDefault="00666E4D" w:rsidP="00666E4D">
            <w:pPr>
              <w:pStyle w:val="ListParagraph"/>
              <w:keepNext/>
              <w:keepLines/>
              <w:numPr>
                <w:ilvl w:val="0"/>
                <w:numId w:val="13"/>
              </w:numPr>
              <w:ind w:left="630"/>
              <w:rPr>
                <w:rFonts w:asciiTheme="minorHAnsi" w:hAnsiTheme="minorHAnsi" w:cstheme="minorHAnsi"/>
                <w:color w:val="000000"/>
                <w:sz w:val="22"/>
                <w:szCs w:val="22"/>
              </w:rPr>
            </w:pPr>
            <w:r w:rsidRPr="00893DDD">
              <w:rPr>
                <w:rFonts w:asciiTheme="minorHAnsi" w:hAnsiTheme="minorHAnsi" w:cstheme="minorHAnsi"/>
                <w:color w:val="000000"/>
                <w:sz w:val="22"/>
                <w:szCs w:val="22"/>
              </w:rPr>
              <w:t>Fish and Wildlife Service and Island Conservation will work together to manage communications with external stakeholders (USDA-APHIS, EPA)</w:t>
            </w:r>
            <w:r>
              <w:rPr>
                <w:rFonts w:asciiTheme="minorHAnsi" w:hAnsiTheme="minorHAnsi" w:cstheme="minorHAnsi"/>
                <w:color w:val="000000"/>
                <w:sz w:val="22"/>
                <w:szCs w:val="22"/>
              </w:rPr>
              <w:t>.</w:t>
            </w:r>
          </w:p>
          <w:p w14:paraId="60856974" w14:textId="77777777" w:rsidR="00666E4D" w:rsidRDefault="00666E4D" w:rsidP="00666E4D">
            <w:pPr>
              <w:keepNext/>
              <w:keepLines/>
              <w:rPr>
                <w:rFonts w:asciiTheme="minorHAnsi" w:hAnsiTheme="minorHAnsi" w:cstheme="minorHAnsi"/>
                <w:color w:val="000000"/>
                <w:sz w:val="22"/>
                <w:szCs w:val="22"/>
              </w:rPr>
            </w:pPr>
          </w:p>
          <w:p w14:paraId="60856975" w14:textId="77777777" w:rsidR="00666E4D" w:rsidRPr="00D90621" w:rsidRDefault="00666E4D" w:rsidP="00666E4D">
            <w:pPr>
              <w:keepNext/>
              <w:keepLines/>
              <w:spacing w:after="120"/>
              <w:rPr>
                <w:rFonts w:asciiTheme="minorHAnsi" w:hAnsiTheme="minorHAnsi" w:cstheme="minorHAnsi"/>
                <w:b/>
                <w:color w:val="000000"/>
                <w:sz w:val="22"/>
                <w:szCs w:val="22"/>
              </w:rPr>
            </w:pPr>
            <w:r w:rsidRPr="00D90621">
              <w:rPr>
                <w:rFonts w:asciiTheme="minorHAnsi" w:hAnsiTheme="minorHAnsi" w:cstheme="minorHAnsi"/>
                <w:b/>
                <w:color w:val="000000"/>
                <w:sz w:val="22"/>
                <w:szCs w:val="22"/>
              </w:rPr>
              <w:t>Media Commun</w:t>
            </w:r>
            <w:r>
              <w:rPr>
                <w:rFonts w:asciiTheme="minorHAnsi" w:hAnsiTheme="minorHAnsi" w:cstheme="minorHAnsi"/>
                <w:b/>
                <w:color w:val="000000"/>
                <w:sz w:val="22"/>
                <w:szCs w:val="22"/>
              </w:rPr>
              <w:t>i</w:t>
            </w:r>
            <w:r w:rsidRPr="00D90621">
              <w:rPr>
                <w:rFonts w:asciiTheme="minorHAnsi" w:hAnsiTheme="minorHAnsi" w:cstheme="minorHAnsi"/>
                <w:b/>
                <w:color w:val="000000"/>
                <w:sz w:val="22"/>
                <w:szCs w:val="22"/>
              </w:rPr>
              <w:t>cations</w:t>
            </w:r>
          </w:p>
          <w:p w14:paraId="60856976"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 xml:space="preserve">Two Information Officers are designated for this project: </w:t>
            </w:r>
            <w:proofErr w:type="spellStart"/>
            <w:r>
              <w:rPr>
                <w:rFonts w:asciiTheme="minorHAnsi" w:hAnsiTheme="minorHAnsi" w:cstheme="minorHAnsi"/>
                <w:color w:val="000000"/>
                <w:sz w:val="22"/>
                <w:szCs w:val="22"/>
              </w:rPr>
              <w:t>Gisella</w:t>
            </w:r>
            <w:proofErr w:type="spellEnd"/>
            <w:r>
              <w:rPr>
                <w:rFonts w:asciiTheme="minorHAnsi" w:hAnsiTheme="minorHAnsi" w:cstheme="minorHAnsi"/>
                <w:color w:val="000000"/>
                <w:sz w:val="22"/>
                <w:szCs w:val="22"/>
              </w:rPr>
              <w:t xml:space="preserve"> Burgos (FWS) and Amy Carter (Island Conservation). </w:t>
            </w:r>
          </w:p>
          <w:p w14:paraId="60856977" w14:textId="77777777" w:rsidR="00666E4D" w:rsidRPr="00D90621"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sidRPr="00D90621">
              <w:rPr>
                <w:rFonts w:asciiTheme="minorHAnsi" w:hAnsiTheme="minorHAnsi" w:cstheme="minorHAnsi"/>
                <w:color w:val="000000"/>
                <w:sz w:val="22"/>
                <w:szCs w:val="22"/>
              </w:rPr>
              <w:t>All partners will agree on communications messages prior to release to the media and general public</w:t>
            </w:r>
            <w:r>
              <w:rPr>
                <w:rFonts w:asciiTheme="minorHAnsi" w:hAnsiTheme="minorHAnsi" w:cstheme="minorHAnsi"/>
                <w:color w:val="000000"/>
                <w:sz w:val="22"/>
                <w:szCs w:val="22"/>
              </w:rPr>
              <w:t>; messages can be used pro-actively and reactively</w:t>
            </w:r>
            <w:r w:rsidRPr="00D90621">
              <w:rPr>
                <w:rFonts w:asciiTheme="minorHAnsi" w:hAnsiTheme="minorHAnsi" w:cstheme="minorHAnsi"/>
                <w:color w:val="000000"/>
                <w:sz w:val="22"/>
                <w:szCs w:val="22"/>
              </w:rPr>
              <w:t xml:space="preserve">. </w:t>
            </w:r>
          </w:p>
          <w:p w14:paraId="60856978"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sidRPr="00D90621">
              <w:rPr>
                <w:rFonts w:asciiTheme="minorHAnsi" w:hAnsiTheme="minorHAnsi" w:cstheme="minorHAnsi"/>
                <w:color w:val="000000"/>
                <w:sz w:val="22"/>
                <w:szCs w:val="22"/>
              </w:rPr>
              <w:t xml:space="preserve">Communications messages will focus on the positive and long-term benefits of the project to the biodiversity of </w:t>
            </w:r>
            <w:proofErr w:type="spellStart"/>
            <w:r w:rsidRPr="00D90621">
              <w:rPr>
                <w:rFonts w:asciiTheme="minorHAnsi" w:hAnsiTheme="minorHAnsi" w:cstheme="minorHAnsi"/>
                <w:color w:val="000000"/>
                <w:sz w:val="22"/>
                <w:szCs w:val="22"/>
              </w:rPr>
              <w:t>Desecheo</w:t>
            </w:r>
            <w:proofErr w:type="spellEnd"/>
            <w:r w:rsidRPr="00D90621">
              <w:rPr>
                <w:rFonts w:asciiTheme="minorHAnsi" w:hAnsiTheme="minorHAnsi" w:cstheme="minorHAnsi"/>
                <w:color w:val="000000"/>
                <w:sz w:val="22"/>
                <w:szCs w:val="22"/>
              </w:rPr>
              <w:t xml:space="preserve">. </w:t>
            </w:r>
          </w:p>
          <w:p w14:paraId="60856979"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There will be no release of information to the public about the project until after the eradication operations are completed; this includes press, radio, internet, and web-based social networks.</w:t>
            </w:r>
          </w:p>
          <w:p w14:paraId="6085697A"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All partners should be made aware of when information is released to the public, and the information content.</w:t>
            </w:r>
          </w:p>
          <w:p w14:paraId="6085697B"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 xml:space="preserve">Requests for information from the media or general public should be directed to the Information Officers: </w:t>
            </w:r>
            <w:proofErr w:type="spellStart"/>
            <w:r>
              <w:rPr>
                <w:rFonts w:asciiTheme="minorHAnsi" w:hAnsiTheme="minorHAnsi" w:cstheme="minorHAnsi"/>
                <w:color w:val="000000"/>
                <w:sz w:val="22"/>
                <w:szCs w:val="22"/>
              </w:rPr>
              <w:t>Gisella</w:t>
            </w:r>
            <w:proofErr w:type="spellEnd"/>
            <w:r>
              <w:rPr>
                <w:rFonts w:asciiTheme="minorHAnsi" w:hAnsiTheme="minorHAnsi" w:cstheme="minorHAnsi"/>
                <w:color w:val="000000"/>
                <w:sz w:val="22"/>
                <w:szCs w:val="22"/>
              </w:rPr>
              <w:t xml:space="preserve"> Burgos or Amy Carter. </w:t>
            </w:r>
          </w:p>
          <w:p w14:paraId="6085697C"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 xml:space="preserve">The </w:t>
            </w:r>
            <w:proofErr w:type="spellStart"/>
            <w:r>
              <w:rPr>
                <w:rFonts w:asciiTheme="minorHAnsi" w:hAnsiTheme="minorHAnsi" w:cstheme="minorHAnsi"/>
                <w:color w:val="000000"/>
                <w:sz w:val="22"/>
                <w:szCs w:val="22"/>
              </w:rPr>
              <w:t>Desecheo</w:t>
            </w:r>
            <w:proofErr w:type="spellEnd"/>
            <w:r>
              <w:rPr>
                <w:rFonts w:asciiTheme="minorHAnsi" w:hAnsiTheme="minorHAnsi" w:cstheme="minorHAnsi"/>
                <w:color w:val="000000"/>
                <w:sz w:val="22"/>
                <w:szCs w:val="22"/>
              </w:rPr>
              <w:t xml:space="preserve"> Fact Sheets (in English and Spanish) should be used for public/media information requests (attached to this document). </w:t>
            </w:r>
          </w:p>
          <w:p w14:paraId="6085697D" w14:textId="77777777" w:rsidR="00666E4D" w:rsidRDefault="00666E4D" w:rsidP="00666E4D">
            <w:pPr>
              <w:pStyle w:val="BodyText"/>
              <w:keepNext/>
              <w:keepLines/>
              <w:rPr>
                <w:rFonts w:asciiTheme="minorHAnsi" w:hAnsiTheme="minorHAnsi" w:cstheme="minorHAnsi"/>
                <w:b w:val="0"/>
                <w:sz w:val="22"/>
                <w:szCs w:val="22"/>
              </w:rPr>
            </w:pPr>
          </w:p>
          <w:p w14:paraId="6085697E" w14:textId="77777777" w:rsidR="00666E4D" w:rsidRPr="000D49DA" w:rsidRDefault="00666E4D" w:rsidP="00666E4D">
            <w:pPr>
              <w:pStyle w:val="BodyText"/>
              <w:keepNext/>
              <w:keepLines/>
              <w:spacing w:after="120"/>
              <w:rPr>
                <w:rFonts w:asciiTheme="minorHAnsi" w:hAnsiTheme="minorHAnsi" w:cstheme="minorHAnsi"/>
                <w:sz w:val="22"/>
                <w:szCs w:val="22"/>
              </w:rPr>
            </w:pPr>
            <w:r w:rsidRPr="000D49DA">
              <w:rPr>
                <w:rFonts w:asciiTheme="minorHAnsi" w:hAnsiTheme="minorHAnsi" w:cstheme="minorHAnsi"/>
                <w:sz w:val="22"/>
                <w:szCs w:val="22"/>
              </w:rPr>
              <w:t>Good internal communications to increase awareness and support for the project</w:t>
            </w:r>
            <w:r>
              <w:rPr>
                <w:rFonts w:asciiTheme="minorHAnsi" w:hAnsiTheme="minorHAnsi" w:cstheme="minorHAnsi"/>
                <w:sz w:val="22"/>
                <w:szCs w:val="22"/>
              </w:rPr>
              <w:t>:</w:t>
            </w:r>
          </w:p>
          <w:p w14:paraId="6085697F" w14:textId="77777777" w:rsidR="00666E4D" w:rsidRPr="009D512E" w:rsidRDefault="009D512E" w:rsidP="00EC5BCF">
            <w:pPr>
              <w:pStyle w:val="BodyText"/>
              <w:keepNext/>
              <w:keepLines/>
              <w:numPr>
                <w:ilvl w:val="0"/>
                <w:numId w:val="14"/>
              </w:numPr>
              <w:spacing w:after="60"/>
              <w:ind w:left="270" w:hanging="270"/>
              <w:rPr>
                <w:rFonts w:asciiTheme="minorHAnsi" w:hAnsiTheme="minorHAnsi" w:cstheme="minorHAnsi"/>
                <w:b w:val="0"/>
                <w:sz w:val="22"/>
                <w:szCs w:val="22"/>
              </w:rPr>
            </w:pPr>
            <w:r w:rsidRPr="009D512E">
              <w:rPr>
                <w:rFonts w:asciiTheme="minorHAnsi" w:hAnsiTheme="minorHAnsi" w:cstheme="minorHAnsi"/>
                <w:b w:val="0"/>
                <w:sz w:val="22"/>
                <w:szCs w:val="22"/>
              </w:rPr>
              <w:t xml:space="preserve">During project operations, regular updates at key milestones </w:t>
            </w:r>
            <w:r w:rsidR="00666E4D" w:rsidRPr="009D512E">
              <w:rPr>
                <w:rFonts w:asciiTheme="minorHAnsi" w:hAnsiTheme="minorHAnsi" w:cstheme="minorHAnsi"/>
                <w:b w:val="0"/>
                <w:sz w:val="22"/>
                <w:szCs w:val="22"/>
              </w:rPr>
              <w:t>will be pr</w:t>
            </w:r>
            <w:r w:rsidRPr="009D512E">
              <w:rPr>
                <w:rFonts w:asciiTheme="minorHAnsi" w:hAnsiTheme="minorHAnsi" w:cstheme="minorHAnsi"/>
                <w:b w:val="0"/>
                <w:sz w:val="22"/>
                <w:szCs w:val="22"/>
              </w:rPr>
              <w:t xml:space="preserve">ovided </w:t>
            </w:r>
            <w:r w:rsidR="00666E4D" w:rsidRPr="009D512E">
              <w:rPr>
                <w:rFonts w:asciiTheme="minorHAnsi" w:hAnsiTheme="minorHAnsi" w:cstheme="minorHAnsi"/>
                <w:b w:val="0"/>
                <w:sz w:val="22"/>
                <w:szCs w:val="22"/>
              </w:rPr>
              <w:t xml:space="preserve">by the </w:t>
            </w:r>
            <w:r w:rsidRPr="009D512E">
              <w:rPr>
                <w:rFonts w:asciiTheme="minorHAnsi" w:hAnsiTheme="minorHAnsi" w:cstheme="minorHAnsi"/>
                <w:b w:val="0"/>
                <w:sz w:val="22"/>
                <w:szCs w:val="22"/>
              </w:rPr>
              <w:t>Project M</w:t>
            </w:r>
            <w:r w:rsidR="00666E4D" w:rsidRPr="009D512E">
              <w:rPr>
                <w:rFonts w:asciiTheme="minorHAnsi" w:hAnsiTheme="minorHAnsi" w:cstheme="minorHAnsi"/>
                <w:b w:val="0"/>
                <w:sz w:val="22"/>
                <w:szCs w:val="22"/>
              </w:rPr>
              <w:t xml:space="preserve">anager and </w:t>
            </w:r>
            <w:r w:rsidRPr="009D512E">
              <w:rPr>
                <w:rFonts w:asciiTheme="minorHAnsi" w:hAnsiTheme="minorHAnsi" w:cstheme="minorHAnsi"/>
                <w:b w:val="0"/>
                <w:sz w:val="22"/>
                <w:szCs w:val="22"/>
              </w:rPr>
              <w:t xml:space="preserve">emailed to Brad Keitt and Susan Silander, up to March 12. </w:t>
            </w:r>
          </w:p>
          <w:p w14:paraId="60856980" w14:textId="77777777" w:rsidR="009D512E" w:rsidRPr="009D512E" w:rsidRDefault="009D512E" w:rsidP="00EC5BCF">
            <w:pPr>
              <w:pStyle w:val="BodyText"/>
              <w:keepNext/>
              <w:keepLines/>
              <w:numPr>
                <w:ilvl w:val="0"/>
                <w:numId w:val="14"/>
              </w:numPr>
              <w:spacing w:after="60"/>
              <w:ind w:left="270" w:hanging="270"/>
              <w:rPr>
                <w:rFonts w:asciiTheme="minorHAnsi" w:hAnsiTheme="minorHAnsi" w:cstheme="minorHAnsi"/>
                <w:b w:val="0"/>
                <w:sz w:val="22"/>
                <w:szCs w:val="22"/>
              </w:rPr>
            </w:pPr>
            <w:r w:rsidRPr="009D512E">
              <w:rPr>
                <w:rFonts w:asciiTheme="minorHAnsi" w:hAnsiTheme="minorHAnsi" w:cstheme="minorHAnsi"/>
                <w:b w:val="0"/>
                <w:sz w:val="22"/>
                <w:szCs w:val="22"/>
              </w:rPr>
              <w:t xml:space="preserve">From March 12 to the end of baiting operations, Susan Silander will provide </w:t>
            </w:r>
            <w:r>
              <w:rPr>
                <w:rFonts w:asciiTheme="minorHAnsi" w:hAnsiTheme="minorHAnsi" w:cstheme="minorHAnsi"/>
                <w:b w:val="0"/>
                <w:sz w:val="22"/>
                <w:szCs w:val="22"/>
              </w:rPr>
              <w:t xml:space="preserve">Brad </w:t>
            </w:r>
            <w:r w:rsidRPr="009D512E">
              <w:rPr>
                <w:rFonts w:asciiTheme="minorHAnsi" w:hAnsiTheme="minorHAnsi" w:cstheme="minorHAnsi"/>
                <w:b w:val="0"/>
                <w:sz w:val="22"/>
                <w:szCs w:val="22"/>
              </w:rPr>
              <w:t xml:space="preserve">Keitt with updates at key milestones in the </w:t>
            </w:r>
            <w:r w:rsidR="00666412">
              <w:rPr>
                <w:rFonts w:asciiTheme="minorHAnsi" w:hAnsiTheme="minorHAnsi" w:cstheme="minorHAnsi"/>
                <w:b w:val="0"/>
                <w:sz w:val="22"/>
                <w:szCs w:val="22"/>
              </w:rPr>
              <w:t xml:space="preserve">operations </w:t>
            </w:r>
            <w:r w:rsidRPr="009D512E">
              <w:rPr>
                <w:rFonts w:asciiTheme="minorHAnsi" w:hAnsiTheme="minorHAnsi" w:cstheme="minorHAnsi"/>
                <w:b w:val="0"/>
                <w:sz w:val="22"/>
                <w:szCs w:val="22"/>
              </w:rPr>
              <w:t xml:space="preserve">progress.  </w:t>
            </w:r>
          </w:p>
          <w:p w14:paraId="60856981" w14:textId="77777777" w:rsidR="00666E4D" w:rsidRPr="009D512E" w:rsidRDefault="00666E4D" w:rsidP="00EC5BCF">
            <w:pPr>
              <w:pStyle w:val="BodyText"/>
              <w:keepNext/>
              <w:keepLines/>
              <w:numPr>
                <w:ilvl w:val="0"/>
                <w:numId w:val="14"/>
              </w:numPr>
              <w:spacing w:after="60"/>
              <w:ind w:left="270" w:hanging="270"/>
              <w:rPr>
                <w:rFonts w:asciiTheme="minorHAnsi" w:hAnsiTheme="minorHAnsi" w:cstheme="minorHAnsi"/>
                <w:b w:val="0"/>
                <w:sz w:val="22"/>
                <w:szCs w:val="22"/>
              </w:rPr>
            </w:pPr>
            <w:r w:rsidRPr="009D512E">
              <w:rPr>
                <w:rFonts w:asciiTheme="minorHAnsi" w:hAnsiTheme="minorHAnsi" w:cstheme="minorHAnsi"/>
                <w:b w:val="0"/>
                <w:sz w:val="22"/>
                <w:szCs w:val="22"/>
              </w:rPr>
              <w:t>Progress report</w:t>
            </w:r>
            <w:r w:rsidR="009D512E">
              <w:rPr>
                <w:rFonts w:asciiTheme="minorHAnsi" w:hAnsiTheme="minorHAnsi" w:cstheme="minorHAnsi"/>
                <w:b w:val="0"/>
                <w:sz w:val="22"/>
                <w:szCs w:val="22"/>
              </w:rPr>
              <w:t>s</w:t>
            </w:r>
            <w:r w:rsidRPr="009D512E">
              <w:rPr>
                <w:rFonts w:asciiTheme="minorHAnsi" w:hAnsiTheme="minorHAnsi" w:cstheme="minorHAnsi"/>
                <w:b w:val="0"/>
                <w:sz w:val="22"/>
                <w:szCs w:val="22"/>
              </w:rPr>
              <w:t xml:space="preserve"> will be </w:t>
            </w:r>
            <w:r w:rsidR="009D512E">
              <w:rPr>
                <w:rFonts w:asciiTheme="minorHAnsi" w:hAnsiTheme="minorHAnsi" w:cstheme="minorHAnsi"/>
                <w:b w:val="0"/>
                <w:sz w:val="22"/>
                <w:szCs w:val="22"/>
              </w:rPr>
              <w:t>distributed by Brad Keitt and Susan Silander</w:t>
            </w:r>
            <w:r w:rsidRPr="009D512E">
              <w:rPr>
                <w:rFonts w:asciiTheme="minorHAnsi" w:hAnsiTheme="minorHAnsi" w:cstheme="minorHAnsi"/>
                <w:b w:val="0"/>
                <w:sz w:val="22"/>
                <w:szCs w:val="22"/>
              </w:rPr>
              <w:t xml:space="preserve"> via email.</w:t>
            </w:r>
          </w:p>
          <w:p w14:paraId="60856982" w14:textId="77777777" w:rsidR="00666E4D" w:rsidRDefault="00666E4D" w:rsidP="00EC5BCF">
            <w:pPr>
              <w:pStyle w:val="BodyText"/>
              <w:keepNext/>
              <w:keepLines/>
              <w:spacing w:after="60"/>
              <w:rPr>
                <w:rFonts w:asciiTheme="minorHAnsi" w:hAnsiTheme="minorHAnsi" w:cstheme="minorHAnsi"/>
                <w:b w:val="0"/>
                <w:sz w:val="22"/>
                <w:szCs w:val="22"/>
              </w:rPr>
            </w:pPr>
          </w:p>
          <w:p w14:paraId="60856983" w14:textId="77777777" w:rsidR="00666E4D" w:rsidRPr="009D512E" w:rsidRDefault="00666E4D" w:rsidP="00666E4D">
            <w:pPr>
              <w:pStyle w:val="BodyText"/>
              <w:keepNext/>
              <w:keepLines/>
              <w:rPr>
                <w:rFonts w:asciiTheme="minorHAnsi" w:hAnsiTheme="minorHAnsi" w:cstheme="minorHAnsi"/>
                <w:sz w:val="22"/>
                <w:szCs w:val="22"/>
              </w:rPr>
            </w:pPr>
            <w:r w:rsidRPr="009D512E">
              <w:rPr>
                <w:rFonts w:asciiTheme="minorHAnsi" w:hAnsiTheme="minorHAnsi" w:cstheme="minorHAnsi"/>
                <w:sz w:val="22"/>
                <w:szCs w:val="22"/>
              </w:rPr>
              <w:t>Post-implementation Communications</w:t>
            </w:r>
          </w:p>
          <w:p w14:paraId="60856984" w14:textId="77777777" w:rsidR="00666E4D" w:rsidRPr="009D512E" w:rsidRDefault="00666412" w:rsidP="00666E4D">
            <w:pPr>
              <w:pStyle w:val="BodyText"/>
              <w:keepNext/>
              <w:keepLines/>
              <w:numPr>
                <w:ilvl w:val="0"/>
                <w:numId w:val="15"/>
              </w:numPr>
              <w:rPr>
                <w:rFonts w:asciiTheme="minorHAnsi" w:hAnsiTheme="minorHAnsi" w:cstheme="minorHAnsi"/>
                <w:b w:val="0"/>
                <w:sz w:val="22"/>
                <w:szCs w:val="22"/>
              </w:rPr>
            </w:pPr>
            <w:r>
              <w:rPr>
                <w:rFonts w:asciiTheme="minorHAnsi" w:hAnsiTheme="minorHAnsi" w:cstheme="minorHAnsi"/>
                <w:b w:val="0"/>
                <w:sz w:val="22"/>
                <w:szCs w:val="22"/>
              </w:rPr>
              <w:t xml:space="preserve">A press release will be distributed at the </w:t>
            </w:r>
            <w:r w:rsidR="00666E4D" w:rsidRPr="009D512E">
              <w:rPr>
                <w:rFonts w:asciiTheme="minorHAnsi" w:hAnsiTheme="minorHAnsi" w:cstheme="minorHAnsi"/>
                <w:b w:val="0"/>
                <w:sz w:val="22"/>
                <w:szCs w:val="22"/>
              </w:rPr>
              <w:t>end of the implementation phase</w:t>
            </w:r>
            <w:r>
              <w:rPr>
                <w:rFonts w:asciiTheme="minorHAnsi" w:hAnsiTheme="minorHAnsi" w:cstheme="minorHAnsi"/>
                <w:b w:val="0"/>
                <w:sz w:val="22"/>
                <w:szCs w:val="22"/>
              </w:rPr>
              <w:t>. The IC (Amy Carter) and FWS (</w:t>
            </w:r>
            <w:proofErr w:type="spellStart"/>
            <w:r>
              <w:rPr>
                <w:rFonts w:asciiTheme="minorHAnsi" w:hAnsiTheme="minorHAnsi" w:cstheme="minorHAnsi"/>
                <w:b w:val="0"/>
                <w:sz w:val="22"/>
                <w:szCs w:val="22"/>
              </w:rPr>
              <w:t>Gisella</w:t>
            </w:r>
            <w:proofErr w:type="spellEnd"/>
            <w:r>
              <w:rPr>
                <w:rFonts w:asciiTheme="minorHAnsi" w:hAnsiTheme="minorHAnsi" w:cstheme="minorHAnsi"/>
                <w:b w:val="0"/>
                <w:sz w:val="22"/>
                <w:szCs w:val="22"/>
              </w:rPr>
              <w:t xml:space="preserve"> Burgos) Information Officers will finalize a media release prior to completion of operations so that it is ready for distribution at the appropriate time. </w:t>
            </w:r>
          </w:p>
          <w:p w14:paraId="60856985" w14:textId="77777777" w:rsidR="00666E4D" w:rsidRPr="009D512E" w:rsidRDefault="00666E4D" w:rsidP="00666E4D">
            <w:pPr>
              <w:pStyle w:val="BodyText"/>
              <w:keepNext/>
              <w:keepLines/>
              <w:numPr>
                <w:ilvl w:val="0"/>
                <w:numId w:val="15"/>
              </w:numPr>
              <w:rPr>
                <w:rFonts w:asciiTheme="minorHAnsi" w:hAnsiTheme="minorHAnsi" w:cstheme="minorHAnsi"/>
                <w:b w:val="0"/>
                <w:sz w:val="22"/>
                <w:szCs w:val="22"/>
              </w:rPr>
            </w:pPr>
            <w:r w:rsidRPr="009D512E">
              <w:rPr>
                <w:rFonts w:asciiTheme="minorHAnsi" w:hAnsiTheme="minorHAnsi" w:cstheme="minorHAnsi"/>
                <w:b w:val="0"/>
                <w:sz w:val="22"/>
                <w:szCs w:val="22"/>
              </w:rPr>
              <w:t xml:space="preserve">IC </w:t>
            </w:r>
            <w:r w:rsidR="00666412">
              <w:rPr>
                <w:rFonts w:asciiTheme="minorHAnsi" w:hAnsiTheme="minorHAnsi" w:cstheme="minorHAnsi"/>
                <w:b w:val="0"/>
                <w:sz w:val="22"/>
                <w:szCs w:val="22"/>
              </w:rPr>
              <w:t xml:space="preserve">and FWS will decide what and when to post information on the relevant agency </w:t>
            </w:r>
            <w:r w:rsidRPr="009D512E">
              <w:rPr>
                <w:rFonts w:asciiTheme="minorHAnsi" w:hAnsiTheme="minorHAnsi" w:cstheme="minorHAnsi"/>
                <w:b w:val="0"/>
                <w:sz w:val="22"/>
                <w:szCs w:val="22"/>
              </w:rPr>
              <w:t>website</w:t>
            </w:r>
            <w:r w:rsidR="00666412">
              <w:rPr>
                <w:rFonts w:asciiTheme="minorHAnsi" w:hAnsiTheme="minorHAnsi" w:cstheme="minorHAnsi"/>
                <w:b w:val="0"/>
                <w:sz w:val="22"/>
                <w:szCs w:val="22"/>
              </w:rPr>
              <w:t>s.</w:t>
            </w:r>
          </w:p>
          <w:p w14:paraId="60856986" w14:textId="77777777" w:rsidR="00666E4D" w:rsidRPr="009D512E" w:rsidRDefault="00666E4D" w:rsidP="009D512E">
            <w:pPr>
              <w:pStyle w:val="BodyText"/>
              <w:keepNext/>
              <w:keepLines/>
              <w:ind w:left="720"/>
              <w:rPr>
                <w:rFonts w:asciiTheme="minorHAnsi" w:hAnsiTheme="minorHAnsi" w:cstheme="minorHAnsi"/>
                <w:sz w:val="22"/>
                <w:szCs w:val="22"/>
              </w:rPr>
            </w:pPr>
          </w:p>
          <w:p w14:paraId="60856987" w14:textId="77777777" w:rsidR="00666E4D" w:rsidRPr="000D49DA" w:rsidRDefault="00666E4D" w:rsidP="00666E4D">
            <w:pPr>
              <w:pStyle w:val="BodyText"/>
              <w:keepNext/>
              <w:keepLines/>
              <w:rPr>
                <w:rFonts w:asciiTheme="minorHAnsi" w:hAnsiTheme="minorHAnsi" w:cstheme="minorHAnsi"/>
                <w:b w:val="0"/>
                <w:sz w:val="22"/>
                <w:szCs w:val="22"/>
              </w:rPr>
            </w:pPr>
          </w:p>
        </w:tc>
      </w:tr>
    </w:tbl>
    <w:p w14:paraId="60856989" w14:textId="77777777" w:rsidR="003065BB" w:rsidRDefault="003065BB" w:rsidP="00666E4D">
      <w:pPr>
        <w:keepNext/>
        <w:keepLines/>
        <w:rPr>
          <w:rFonts w:cstheme="minorHAnsi"/>
          <w:b/>
        </w:rPr>
      </w:pPr>
    </w:p>
    <w:p w14:paraId="6085698A" w14:textId="77777777" w:rsidR="003065BB" w:rsidRDefault="003065BB" w:rsidP="00666E4D">
      <w:pPr>
        <w:keepNext/>
        <w:keepLines/>
        <w:rPr>
          <w:rFonts w:cstheme="minorHAnsi"/>
          <w:b/>
        </w:rPr>
      </w:pPr>
    </w:p>
    <w:p w14:paraId="6085698B" w14:textId="77777777" w:rsidR="00141183" w:rsidRDefault="00141183" w:rsidP="00666E4D">
      <w:pPr>
        <w:keepNext/>
        <w:keepLines/>
        <w:rPr>
          <w:rFonts w:cstheme="minorHAnsi"/>
          <w:b/>
        </w:rPr>
      </w:pPr>
    </w:p>
    <w:p w14:paraId="6085698C" w14:textId="77777777" w:rsidR="00141183" w:rsidRDefault="00141183" w:rsidP="00666E4D">
      <w:pPr>
        <w:keepNext/>
        <w:keepLines/>
        <w:rPr>
          <w:rFonts w:cstheme="minorHAnsi"/>
          <w:b/>
        </w:rPr>
      </w:pPr>
    </w:p>
    <w:p w14:paraId="6085698D" w14:textId="77777777" w:rsidR="00141183" w:rsidRDefault="00141183" w:rsidP="00666E4D">
      <w:pPr>
        <w:keepNext/>
        <w:keepLines/>
        <w:rPr>
          <w:rFonts w:cstheme="minorHAnsi"/>
          <w:b/>
        </w:rPr>
      </w:pPr>
    </w:p>
    <w:tbl>
      <w:tblPr>
        <w:tblStyle w:val="TableWeb1"/>
        <w:tblW w:w="9703" w:type="dxa"/>
        <w:tblLook w:val="01E0" w:firstRow="1" w:lastRow="1" w:firstColumn="1" w:lastColumn="1" w:noHBand="0" w:noVBand="0"/>
      </w:tblPr>
      <w:tblGrid>
        <w:gridCol w:w="1959"/>
        <w:gridCol w:w="1646"/>
        <w:gridCol w:w="6098"/>
      </w:tblGrid>
      <w:tr w:rsidR="00666E4D" w:rsidRPr="00C23F60" w14:paraId="6085698F" w14:textId="77777777" w:rsidTr="00B43C2E">
        <w:trPr>
          <w:cnfStyle w:val="100000000000" w:firstRow="1" w:lastRow="0" w:firstColumn="0" w:lastColumn="0" w:oddVBand="0" w:evenVBand="0" w:oddHBand="0" w:evenHBand="0" w:firstRowFirstColumn="0" w:firstRowLastColumn="0" w:lastRowFirstColumn="0" w:lastRowLastColumn="0"/>
          <w:trHeight w:val="432"/>
        </w:trPr>
        <w:tc>
          <w:tcPr>
            <w:tcW w:w="9623" w:type="dxa"/>
            <w:gridSpan w:val="3"/>
            <w:vAlign w:val="center"/>
          </w:tcPr>
          <w:p w14:paraId="6085698E" w14:textId="77777777" w:rsidR="00666E4D" w:rsidRPr="00102BBA" w:rsidRDefault="00666E4D" w:rsidP="00666E4D">
            <w:pPr>
              <w:pStyle w:val="BodyText3"/>
              <w:keepNext/>
              <w:keepLines/>
              <w:numPr>
                <w:ilvl w:val="12"/>
                <w:numId w:val="0"/>
              </w:numPr>
              <w:rPr>
                <w:rFonts w:ascii="Garamond" w:hAnsi="Garamond" w:cs="Arial"/>
                <w:b w:val="0"/>
                <w:i w:val="0"/>
                <w:color w:val="000000"/>
                <w:szCs w:val="24"/>
              </w:rPr>
            </w:pPr>
            <w:r>
              <w:lastRenderedPageBreak/>
              <w:br w:type="page"/>
            </w:r>
            <w:r w:rsidRPr="00102BBA">
              <w:rPr>
                <w:rFonts w:ascii="Garamond" w:hAnsi="Garamond"/>
                <w:b w:val="0"/>
                <w:i w:val="0"/>
                <w:szCs w:val="24"/>
              </w:rPr>
              <w:br w:type="page"/>
            </w:r>
            <w:commentRangeStart w:id="8"/>
            <w:r w:rsidRPr="00D04F47">
              <w:rPr>
                <w:rFonts w:ascii="Garamond" w:hAnsi="Garamond"/>
                <w:szCs w:val="24"/>
              </w:rPr>
              <w:t>Communication</w:t>
            </w:r>
            <w:r w:rsidR="00EC5BCF">
              <w:rPr>
                <w:rFonts w:ascii="Garamond" w:hAnsi="Garamond"/>
                <w:szCs w:val="24"/>
              </w:rPr>
              <w:t>s</w:t>
            </w:r>
            <w:r w:rsidRPr="00D04F47">
              <w:rPr>
                <w:rFonts w:ascii="Garamond" w:hAnsi="Garamond"/>
                <w:szCs w:val="24"/>
              </w:rPr>
              <w:t xml:space="preserve"> </w:t>
            </w:r>
            <w:r>
              <w:rPr>
                <w:rFonts w:ascii="Garamond" w:hAnsi="Garamond"/>
                <w:szCs w:val="24"/>
              </w:rPr>
              <w:t xml:space="preserve">Plan </w:t>
            </w:r>
            <w:r w:rsidRPr="00102BBA">
              <w:rPr>
                <w:rFonts w:ascii="Garamond" w:hAnsi="Garamond"/>
                <w:szCs w:val="24"/>
              </w:rPr>
              <w:t>Responsibilities</w:t>
            </w:r>
            <w:commentRangeEnd w:id="8"/>
            <w:r w:rsidR="00A871BA">
              <w:rPr>
                <w:rStyle w:val="CommentReference"/>
                <w:rFonts w:asciiTheme="minorHAnsi" w:eastAsiaTheme="minorHAnsi" w:hAnsiTheme="minorHAnsi" w:cstheme="minorBidi"/>
                <w:b w:val="0"/>
                <w:i w:val="0"/>
                <w:lang w:val="en-US"/>
              </w:rPr>
              <w:commentReference w:id="8"/>
            </w:r>
          </w:p>
        </w:tc>
      </w:tr>
      <w:tr w:rsidR="00666E4D" w:rsidRPr="00C23F60" w14:paraId="60856993" w14:textId="77777777" w:rsidTr="00B43C2E">
        <w:trPr>
          <w:trHeight w:val="432"/>
        </w:trPr>
        <w:tc>
          <w:tcPr>
            <w:tcW w:w="1899" w:type="dxa"/>
            <w:shd w:val="clear" w:color="auto" w:fill="BFBFBF" w:themeFill="background1" w:themeFillShade="BF"/>
            <w:vAlign w:val="center"/>
          </w:tcPr>
          <w:p w14:paraId="60856990"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Project Role</w:t>
            </w:r>
          </w:p>
        </w:tc>
        <w:tc>
          <w:tcPr>
            <w:tcW w:w="1606" w:type="dxa"/>
            <w:shd w:val="clear" w:color="auto" w:fill="BFBFBF" w:themeFill="background1" w:themeFillShade="BF"/>
            <w:vAlign w:val="center"/>
          </w:tcPr>
          <w:p w14:paraId="60856991"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Name</w:t>
            </w:r>
          </w:p>
        </w:tc>
        <w:tc>
          <w:tcPr>
            <w:tcW w:w="6038" w:type="dxa"/>
            <w:shd w:val="clear" w:color="auto" w:fill="BFBFBF" w:themeFill="background1" w:themeFillShade="BF"/>
            <w:vAlign w:val="center"/>
          </w:tcPr>
          <w:p w14:paraId="60856992" w14:textId="77777777" w:rsidR="00666E4D" w:rsidRPr="00F2118D" w:rsidRDefault="00666E4D" w:rsidP="00666E4D">
            <w:pPr>
              <w:keepNext/>
              <w:keepLines/>
              <w:rPr>
                <w:rFonts w:ascii="Garamond" w:hAnsi="Garamond" w:cs="Arial"/>
                <w:i/>
                <w:sz w:val="24"/>
                <w:szCs w:val="24"/>
              </w:rPr>
            </w:pPr>
            <w:r w:rsidRPr="00F2118D">
              <w:rPr>
                <w:rFonts w:ascii="Garamond" w:hAnsi="Garamond" w:cs="Arial"/>
                <w:i/>
                <w:sz w:val="24"/>
                <w:szCs w:val="24"/>
              </w:rPr>
              <w:t>Agency/Organizational Position</w:t>
            </w:r>
          </w:p>
        </w:tc>
      </w:tr>
      <w:tr w:rsidR="00666E4D" w:rsidRPr="00C23F60" w14:paraId="60856998" w14:textId="77777777" w:rsidTr="00B43C2E">
        <w:tc>
          <w:tcPr>
            <w:tcW w:w="1899" w:type="dxa"/>
          </w:tcPr>
          <w:p w14:paraId="60856994"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Project Lead</w:t>
            </w:r>
          </w:p>
        </w:tc>
        <w:tc>
          <w:tcPr>
            <w:tcW w:w="1606" w:type="dxa"/>
          </w:tcPr>
          <w:p w14:paraId="60856995"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 xml:space="preserve">Susan Silander </w:t>
            </w:r>
          </w:p>
          <w:p w14:paraId="60856996" w14:textId="77777777" w:rsidR="00666E4D" w:rsidRPr="00E47540" w:rsidRDefault="00666E4D" w:rsidP="00666E4D">
            <w:pPr>
              <w:keepNext/>
              <w:keepLines/>
              <w:rPr>
                <w:rFonts w:asciiTheme="minorHAnsi" w:hAnsiTheme="minorHAnsi" w:cstheme="minorHAnsi"/>
                <w:color w:val="000000"/>
                <w:sz w:val="22"/>
                <w:szCs w:val="22"/>
              </w:rPr>
            </w:pPr>
          </w:p>
        </w:tc>
        <w:tc>
          <w:tcPr>
            <w:tcW w:w="6038" w:type="dxa"/>
          </w:tcPr>
          <w:p w14:paraId="60856997"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Project Leader, U.S. Fish and Wildlife Service, Caribbean Islands NWR System</w:t>
            </w:r>
          </w:p>
        </w:tc>
      </w:tr>
      <w:tr w:rsidR="00666E4D" w:rsidRPr="00C23F60" w14:paraId="6085699C" w14:textId="77777777" w:rsidTr="00A15FA0">
        <w:trPr>
          <w:trHeight w:val="640"/>
        </w:trPr>
        <w:tc>
          <w:tcPr>
            <w:tcW w:w="1899" w:type="dxa"/>
          </w:tcPr>
          <w:p w14:paraId="60856999" w14:textId="77777777" w:rsidR="00666E4D" w:rsidRPr="00E47540" w:rsidRDefault="00666E4D" w:rsidP="00A15FA0">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Accountable Manager</w:t>
            </w:r>
          </w:p>
        </w:tc>
        <w:tc>
          <w:tcPr>
            <w:tcW w:w="1606" w:type="dxa"/>
          </w:tcPr>
          <w:p w14:paraId="6085699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Richard Griffiths</w:t>
            </w:r>
          </w:p>
        </w:tc>
        <w:tc>
          <w:tcPr>
            <w:tcW w:w="6038" w:type="dxa"/>
          </w:tcPr>
          <w:p w14:paraId="6085699B"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 xml:space="preserve">Project Director, Island Conservation </w:t>
            </w:r>
          </w:p>
        </w:tc>
      </w:tr>
      <w:tr w:rsidR="00666E4D" w:rsidRPr="00C23F60" w14:paraId="608569A1" w14:textId="77777777" w:rsidTr="00B43C2E">
        <w:tc>
          <w:tcPr>
            <w:tcW w:w="1899" w:type="dxa"/>
          </w:tcPr>
          <w:p w14:paraId="6085699D" w14:textId="77777777" w:rsidR="00666E4D" w:rsidRPr="00E47540" w:rsidRDefault="00666E4D" w:rsidP="00666E4D">
            <w:pPr>
              <w:keepNext/>
              <w:keepLines/>
              <w:rPr>
                <w:rFonts w:asciiTheme="minorHAnsi" w:hAnsiTheme="minorHAnsi" w:cstheme="minorHAnsi"/>
                <w:color w:val="000000"/>
                <w:sz w:val="22"/>
                <w:szCs w:val="22"/>
              </w:rPr>
            </w:pPr>
            <w:commentRangeStart w:id="9"/>
            <w:r w:rsidRPr="00E47540">
              <w:rPr>
                <w:rFonts w:asciiTheme="minorHAnsi" w:hAnsiTheme="minorHAnsi" w:cstheme="minorHAnsi"/>
                <w:color w:val="000000"/>
                <w:sz w:val="22"/>
                <w:szCs w:val="22"/>
              </w:rPr>
              <w:t>Project Manager</w:t>
            </w:r>
            <w:commentRangeEnd w:id="9"/>
            <w:r w:rsidR="002D7064">
              <w:rPr>
                <w:rStyle w:val="CommentReference"/>
                <w:rFonts w:asciiTheme="minorHAnsi" w:eastAsiaTheme="minorHAnsi" w:hAnsiTheme="minorHAnsi" w:cstheme="minorBidi"/>
              </w:rPr>
              <w:commentReference w:id="9"/>
            </w:r>
          </w:p>
        </w:tc>
        <w:tc>
          <w:tcPr>
            <w:tcW w:w="1606" w:type="dxa"/>
          </w:tcPr>
          <w:p w14:paraId="6085699E"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Kirsty Swinnerton</w:t>
            </w:r>
          </w:p>
        </w:tc>
        <w:tc>
          <w:tcPr>
            <w:tcW w:w="6038" w:type="dxa"/>
          </w:tcPr>
          <w:p w14:paraId="6085699F"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 xml:space="preserve">Project Manager, </w:t>
            </w:r>
          </w:p>
          <w:p w14:paraId="608569A0" w14:textId="77777777" w:rsidR="00666E4D" w:rsidRPr="00E47540" w:rsidRDefault="00666E4D" w:rsidP="00666E4D">
            <w:pPr>
              <w:keepNext/>
              <w:keepLines/>
              <w:rPr>
                <w:rFonts w:asciiTheme="minorHAnsi" w:hAnsiTheme="minorHAnsi" w:cstheme="minorHAnsi"/>
                <w:sz w:val="22"/>
                <w:szCs w:val="22"/>
              </w:rPr>
            </w:pPr>
            <w:proofErr w:type="spellStart"/>
            <w:r w:rsidRPr="00E47540">
              <w:rPr>
                <w:rFonts w:asciiTheme="minorHAnsi" w:hAnsiTheme="minorHAnsi" w:cstheme="minorHAnsi"/>
                <w:sz w:val="22"/>
                <w:szCs w:val="22"/>
              </w:rPr>
              <w:t>Desecheo</w:t>
            </w:r>
            <w:proofErr w:type="spellEnd"/>
            <w:r w:rsidRPr="00E47540">
              <w:rPr>
                <w:rFonts w:asciiTheme="minorHAnsi" w:hAnsiTheme="minorHAnsi" w:cstheme="minorHAnsi"/>
                <w:sz w:val="22"/>
                <w:szCs w:val="22"/>
              </w:rPr>
              <w:t xml:space="preserve"> Restoration Project</w:t>
            </w:r>
          </w:p>
        </w:tc>
      </w:tr>
      <w:tr w:rsidR="00666E4D" w:rsidRPr="00C23F60" w14:paraId="608569A5" w14:textId="77777777" w:rsidTr="00B43C2E">
        <w:tc>
          <w:tcPr>
            <w:tcW w:w="1899" w:type="dxa"/>
          </w:tcPr>
          <w:p w14:paraId="608569A2"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Information Officer</w:t>
            </w:r>
          </w:p>
        </w:tc>
        <w:tc>
          <w:tcPr>
            <w:tcW w:w="1606" w:type="dxa"/>
          </w:tcPr>
          <w:p w14:paraId="608569A3" w14:textId="77777777" w:rsidR="00666E4D" w:rsidRPr="00E47540" w:rsidRDefault="00666E4D" w:rsidP="00666E4D">
            <w:pPr>
              <w:keepNext/>
              <w:keepLines/>
              <w:rPr>
                <w:rFonts w:asciiTheme="minorHAnsi" w:hAnsiTheme="minorHAnsi" w:cstheme="minorHAnsi"/>
                <w:color w:val="000000"/>
                <w:sz w:val="22"/>
                <w:szCs w:val="22"/>
              </w:rPr>
            </w:pPr>
            <w:proofErr w:type="spellStart"/>
            <w:r w:rsidRPr="00E47540">
              <w:rPr>
                <w:rFonts w:asciiTheme="minorHAnsi" w:hAnsiTheme="minorHAnsi" w:cstheme="minorHAnsi"/>
                <w:color w:val="000000"/>
                <w:sz w:val="22"/>
                <w:szCs w:val="22"/>
              </w:rPr>
              <w:t>Gisella</w:t>
            </w:r>
            <w:proofErr w:type="spellEnd"/>
            <w:r w:rsidRPr="00E47540">
              <w:rPr>
                <w:rFonts w:asciiTheme="minorHAnsi" w:hAnsiTheme="minorHAnsi" w:cstheme="minorHAnsi"/>
                <w:color w:val="000000"/>
                <w:sz w:val="22"/>
                <w:szCs w:val="22"/>
              </w:rPr>
              <w:t xml:space="preserve"> Burgos</w:t>
            </w:r>
          </w:p>
        </w:tc>
        <w:tc>
          <w:tcPr>
            <w:tcW w:w="6038" w:type="dxa"/>
          </w:tcPr>
          <w:p w14:paraId="608569A4"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Visitor Services Specialist, USFWS</w:t>
            </w:r>
          </w:p>
        </w:tc>
      </w:tr>
      <w:tr w:rsidR="00666E4D" w:rsidRPr="00C23F60" w14:paraId="608569A9" w14:textId="77777777" w:rsidTr="00B43C2E">
        <w:tc>
          <w:tcPr>
            <w:tcW w:w="1899" w:type="dxa"/>
          </w:tcPr>
          <w:p w14:paraId="608569A6" w14:textId="77777777" w:rsidR="00666E4D" w:rsidRPr="00E47540" w:rsidRDefault="00666E4D" w:rsidP="00666E4D">
            <w:pPr>
              <w:keepNext/>
              <w:keepLines/>
              <w:rPr>
                <w:rFonts w:asciiTheme="minorHAnsi" w:hAnsiTheme="minorHAnsi" w:cstheme="minorHAnsi"/>
                <w:color w:val="000000"/>
                <w:sz w:val="22"/>
                <w:szCs w:val="22"/>
              </w:rPr>
            </w:pPr>
            <w:commentRangeStart w:id="10"/>
            <w:r w:rsidRPr="00E47540">
              <w:rPr>
                <w:rFonts w:asciiTheme="minorHAnsi" w:hAnsiTheme="minorHAnsi" w:cstheme="minorHAnsi"/>
                <w:color w:val="000000"/>
                <w:sz w:val="22"/>
                <w:szCs w:val="22"/>
              </w:rPr>
              <w:t>Information Officer</w:t>
            </w:r>
          </w:p>
        </w:tc>
        <w:tc>
          <w:tcPr>
            <w:tcW w:w="1606" w:type="dxa"/>
          </w:tcPr>
          <w:p w14:paraId="608569A7"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Amy Carter</w:t>
            </w:r>
          </w:p>
        </w:tc>
        <w:tc>
          <w:tcPr>
            <w:tcW w:w="6038" w:type="dxa"/>
          </w:tcPr>
          <w:p w14:paraId="608569A8"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Philanthropy and Communications Manager, Island Conservation</w:t>
            </w:r>
            <w:commentRangeEnd w:id="10"/>
            <w:r w:rsidR="002D7064">
              <w:rPr>
                <w:rStyle w:val="CommentReference"/>
                <w:rFonts w:asciiTheme="minorHAnsi" w:eastAsiaTheme="minorHAnsi" w:hAnsiTheme="minorHAnsi" w:cstheme="minorBidi"/>
              </w:rPr>
              <w:commentReference w:id="10"/>
            </w:r>
          </w:p>
        </w:tc>
      </w:tr>
      <w:tr w:rsidR="00666E4D" w:rsidRPr="00C23F60" w14:paraId="608569AD" w14:textId="77777777" w:rsidTr="00B43C2E">
        <w:tc>
          <w:tcPr>
            <w:tcW w:w="1899" w:type="dxa"/>
          </w:tcPr>
          <w:p w14:paraId="608569A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Information Specialist</w:t>
            </w:r>
          </w:p>
        </w:tc>
        <w:tc>
          <w:tcPr>
            <w:tcW w:w="1606" w:type="dxa"/>
          </w:tcPr>
          <w:p w14:paraId="608569AB"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Sally Esposito</w:t>
            </w:r>
          </w:p>
        </w:tc>
        <w:tc>
          <w:tcPr>
            <w:tcW w:w="6038" w:type="dxa"/>
          </w:tcPr>
          <w:p w14:paraId="608569AC"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color w:val="000000"/>
                <w:sz w:val="22"/>
                <w:szCs w:val="22"/>
              </w:rPr>
              <w:t>Development and Communications Coordinator</w:t>
            </w:r>
            <w:r>
              <w:rPr>
                <w:rFonts w:asciiTheme="minorHAnsi" w:hAnsiTheme="minorHAnsi" w:cstheme="minorHAnsi"/>
                <w:color w:val="000000"/>
                <w:sz w:val="22"/>
                <w:szCs w:val="22"/>
              </w:rPr>
              <w:t>, Island Conservation</w:t>
            </w:r>
          </w:p>
        </w:tc>
      </w:tr>
      <w:tr w:rsidR="00666E4D" w:rsidRPr="00C23F60" w14:paraId="608569B1" w14:textId="77777777" w:rsidTr="00B43C2E">
        <w:tc>
          <w:tcPr>
            <w:tcW w:w="1899" w:type="dxa"/>
          </w:tcPr>
          <w:p w14:paraId="608569AE"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Project Spokesperson</w:t>
            </w:r>
          </w:p>
        </w:tc>
        <w:tc>
          <w:tcPr>
            <w:tcW w:w="1606" w:type="dxa"/>
          </w:tcPr>
          <w:p w14:paraId="608569AF"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Susan Silander</w:t>
            </w:r>
          </w:p>
        </w:tc>
        <w:tc>
          <w:tcPr>
            <w:tcW w:w="6038" w:type="dxa"/>
          </w:tcPr>
          <w:p w14:paraId="608569B0"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Project Leader, U.S. Fish and Wildlife Service, Caribbean Islands NWR System</w:t>
            </w:r>
          </w:p>
        </w:tc>
      </w:tr>
      <w:tr w:rsidR="00666E4D" w:rsidRPr="00C23F60" w14:paraId="608569B5" w14:textId="77777777" w:rsidTr="007D7DCC">
        <w:trPr>
          <w:trHeight w:val="613"/>
        </w:trPr>
        <w:tc>
          <w:tcPr>
            <w:tcW w:w="1899" w:type="dxa"/>
          </w:tcPr>
          <w:p w14:paraId="608569B2"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Project Spokesperson</w:t>
            </w:r>
          </w:p>
        </w:tc>
        <w:tc>
          <w:tcPr>
            <w:tcW w:w="1606" w:type="dxa"/>
          </w:tcPr>
          <w:p w14:paraId="608569B3"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Brad Keitt</w:t>
            </w:r>
          </w:p>
        </w:tc>
        <w:tc>
          <w:tcPr>
            <w:tcW w:w="6038" w:type="dxa"/>
          </w:tcPr>
          <w:p w14:paraId="608569B4"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Director, Conservation Operations, Island Conservation</w:t>
            </w:r>
          </w:p>
        </w:tc>
      </w:tr>
      <w:tr w:rsidR="00666E4D" w:rsidRPr="00C23F60" w14:paraId="608569B9" w14:textId="77777777" w:rsidTr="00B43C2E">
        <w:trPr>
          <w:trHeight w:val="432"/>
        </w:trPr>
        <w:tc>
          <w:tcPr>
            <w:tcW w:w="1899" w:type="dxa"/>
            <w:shd w:val="clear" w:color="auto" w:fill="BFBFBF" w:themeFill="background1" w:themeFillShade="BF"/>
            <w:vAlign w:val="center"/>
          </w:tcPr>
          <w:p w14:paraId="608569B6"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Unit</w:t>
            </w:r>
          </w:p>
        </w:tc>
        <w:tc>
          <w:tcPr>
            <w:tcW w:w="1606" w:type="dxa"/>
            <w:shd w:val="clear" w:color="auto" w:fill="BFBFBF" w:themeFill="background1" w:themeFillShade="BF"/>
            <w:vAlign w:val="center"/>
          </w:tcPr>
          <w:p w14:paraId="608569B7"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Name</w:t>
            </w:r>
          </w:p>
        </w:tc>
        <w:tc>
          <w:tcPr>
            <w:tcW w:w="6038" w:type="dxa"/>
            <w:shd w:val="clear" w:color="auto" w:fill="BFBFBF" w:themeFill="background1" w:themeFillShade="BF"/>
            <w:vAlign w:val="center"/>
          </w:tcPr>
          <w:p w14:paraId="608569B8" w14:textId="77777777" w:rsidR="00666E4D" w:rsidRPr="00F2118D" w:rsidRDefault="00666E4D" w:rsidP="00666E4D">
            <w:pPr>
              <w:keepNext/>
              <w:keepLines/>
              <w:rPr>
                <w:rFonts w:ascii="Garamond" w:hAnsi="Garamond" w:cs="Arial"/>
                <w:i/>
                <w:sz w:val="24"/>
                <w:szCs w:val="24"/>
              </w:rPr>
            </w:pPr>
            <w:r w:rsidRPr="00F2118D">
              <w:rPr>
                <w:rFonts w:ascii="Garamond" w:hAnsi="Garamond" w:cs="Arial"/>
                <w:i/>
                <w:sz w:val="24"/>
                <w:szCs w:val="24"/>
              </w:rPr>
              <w:t>Responsibilities</w:t>
            </w:r>
          </w:p>
        </w:tc>
      </w:tr>
      <w:tr w:rsidR="00666E4D" w:rsidRPr="00C23F60" w14:paraId="608569C3" w14:textId="77777777" w:rsidTr="00B43C2E">
        <w:tc>
          <w:tcPr>
            <w:tcW w:w="1899" w:type="dxa"/>
          </w:tcPr>
          <w:p w14:paraId="608569B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 xml:space="preserve">USFWS, Cabo Rojo Office </w:t>
            </w:r>
          </w:p>
        </w:tc>
        <w:tc>
          <w:tcPr>
            <w:tcW w:w="1606" w:type="dxa"/>
          </w:tcPr>
          <w:p w14:paraId="608569BB"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Susan Silander</w:t>
            </w:r>
          </w:p>
        </w:tc>
        <w:tc>
          <w:tcPr>
            <w:tcW w:w="6038" w:type="dxa"/>
          </w:tcPr>
          <w:p w14:paraId="608569BC"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rPr>
              <w:t xml:space="preserve">Manages information dissemination within the Caribbean Office and </w:t>
            </w:r>
            <w:r w:rsidRPr="00E47540">
              <w:rPr>
                <w:rFonts w:asciiTheme="minorHAnsi" w:hAnsiTheme="minorHAnsi" w:cstheme="minorHAnsi"/>
                <w:sz w:val="22"/>
                <w:szCs w:val="22"/>
                <w:lang w:val="en-NZ" w:eastAsia="en-GB"/>
              </w:rPr>
              <w:t>to the Regional Office.</w:t>
            </w:r>
          </w:p>
          <w:p w14:paraId="608569BD"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Meets regularly with Island Conservation to obtain project updates.</w:t>
            </w:r>
          </w:p>
          <w:p w14:paraId="608569BE"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Ensures communications with local concessionaries and stakeholders.</w:t>
            </w:r>
          </w:p>
          <w:p w14:paraId="608569BF"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Communicates with DNER and other Puerto Rico agencies.</w:t>
            </w:r>
          </w:p>
          <w:p w14:paraId="608569C0"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 xml:space="preserve">Works with IC to finalize communications messages </w:t>
            </w:r>
          </w:p>
          <w:p w14:paraId="608569C1" w14:textId="77777777" w:rsidR="00666E4D" w:rsidRPr="00666412"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666412">
              <w:rPr>
                <w:rFonts w:asciiTheme="minorHAnsi" w:hAnsiTheme="minorHAnsi" w:cstheme="minorHAnsi"/>
                <w:sz w:val="22"/>
                <w:szCs w:val="22"/>
              </w:rPr>
              <w:t>As the Agency Spokesperson, answers information requests from the public and media.</w:t>
            </w:r>
          </w:p>
          <w:p w14:paraId="608569C2" w14:textId="77777777" w:rsidR="00666E4D" w:rsidRPr="00E47540" w:rsidRDefault="00666E4D" w:rsidP="00666E4D">
            <w:pPr>
              <w:keepNext/>
              <w:keepLines/>
              <w:ind w:left="180"/>
              <w:rPr>
                <w:rFonts w:asciiTheme="minorHAnsi" w:hAnsiTheme="minorHAnsi" w:cstheme="minorHAnsi"/>
                <w:sz w:val="22"/>
                <w:szCs w:val="22"/>
              </w:rPr>
            </w:pPr>
            <w:r w:rsidRPr="00E47540">
              <w:rPr>
                <w:rFonts w:asciiTheme="minorHAnsi" w:hAnsiTheme="minorHAnsi" w:cstheme="minorHAnsi"/>
                <w:sz w:val="22"/>
                <w:szCs w:val="22"/>
                <w:lang w:val="en-NZ" w:eastAsia="en-GB"/>
              </w:rPr>
              <w:t xml:space="preserve"> </w:t>
            </w:r>
          </w:p>
        </w:tc>
      </w:tr>
      <w:tr w:rsidR="00666E4D" w:rsidRPr="00C23F60" w14:paraId="608569CB" w14:textId="77777777" w:rsidTr="00B43C2E">
        <w:tc>
          <w:tcPr>
            <w:tcW w:w="1899" w:type="dxa"/>
          </w:tcPr>
          <w:p w14:paraId="608569C4"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USFWS, Cabo Rojo Office</w:t>
            </w:r>
          </w:p>
        </w:tc>
        <w:tc>
          <w:tcPr>
            <w:tcW w:w="1606" w:type="dxa"/>
          </w:tcPr>
          <w:p w14:paraId="608569C5" w14:textId="77777777" w:rsidR="00666E4D" w:rsidRPr="00E47540" w:rsidRDefault="00666E4D" w:rsidP="00666E4D">
            <w:pPr>
              <w:keepNext/>
              <w:keepLines/>
              <w:rPr>
                <w:rFonts w:asciiTheme="minorHAnsi" w:hAnsiTheme="minorHAnsi" w:cstheme="minorHAnsi"/>
                <w:color w:val="000000"/>
                <w:sz w:val="22"/>
                <w:szCs w:val="22"/>
              </w:rPr>
            </w:pPr>
            <w:proofErr w:type="spellStart"/>
            <w:r w:rsidRPr="00E47540">
              <w:rPr>
                <w:rFonts w:asciiTheme="minorHAnsi" w:hAnsiTheme="minorHAnsi" w:cstheme="minorHAnsi"/>
                <w:color w:val="000000"/>
                <w:sz w:val="22"/>
                <w:szCs w:val="22"/>
              </w:rPr>
              <w:t>Gisella</w:t>
            </w:r>
            <w:proofErr w:type="spellEnd"/>
            <w:r w:rsidRPr="00E47540">
              <w:rPr>
                <w:rFonts w:asciiTheme="minorHAnsi" w:hAnsiTheme="minorHAnsi" w:cstheme="minorHAnsi"/>
                <w:color w:val="000000"/>
                <w:sz w:val="22"/>
                <w:szCs w:val="22"/>
              </w:rPr>
              <w:t xml:space="preserve"> Burgos</w:t>
            </w:r>
          </w:p>
        </w:tc>
        <w:tc>
          <w:tcPr>
            <w:tcW w:w="6038" w:type="dxa"/>
          </w:tcPr>
          <w:p w14:paraId="608569C6" w14:textId="77777777" w:rsidR="00666E4D" w:rsidRPr="00666412"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666412">
              <w:rPr>
                <w:rFonts w:asciiTheme="minorHAnsi" w:hAnsiTheme="minorHAnsi" w:cstheme="minorHAnsi"/>
                <w:sz w:val="22"/>
                <w:szCs w:val="22"/>
              </w:rPr>
              <w:t xml:space="preserve">Is the Point of Contact for media/public requests to </w:t>
            </w:r>
            <w:proofErr w:type="gramStart"/>
            <w:r w:rsidRPr="00666412">
              <w:rPr>
                <w:rFonts w:asciiTheme="minorHAnsi" w:hAnsiTheme="minorHAnsi" w:cstheme="minorHAnsi"/>
                <w:sz w:val="22"/>
                <w:szCs w:val="22"/>
              </w:rPr>
              <w:t>FWS.</w:t>
            </w:r>
            <w:proofErr w:type="gramEnd"/>
          </w:p>
          <w:p w14:paraId="608569C7"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Identifies local concessionaries and stakeholders</w:t>
            </w:r>
          </w:p>
          <w:p w14:paraId="608569C8"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Consults with local concessionaries and stakeholders prior to implementation</w:t>
            </w:r>
          </w:p>
          <w:p w14:paraId="608569C9"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IC Information Officer to finalize communications messages and prepare information for public/media release.</w:t>
            </w:r>
          </w:p>
          <w:p w14:paraId="608569CA"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IC Information Specialist to develop media materials.</w:t>
            </w:r>
          </w:p>
        </w:tc>
      </w:tr>
      <w:tr w:rsidR="00666E4D" w:rsidRPr="00C23F60" w14:paraId="608569D3" w14:textId="77777777" w:rsidTr="00B43C2E">
        <w:tc>
          <w:tcPr>
            <w:tcW w:w="1899" w:type="dxa"/>
          </w:tcPr>
          <w:p w14:paraId="608569CC"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Island Conservation, Cabo Rojo Office</w:t>
            </w:r>
          </w:p>
        </w:tc>
        <w:tc>
          <w:tcPr>
            <w:tcW w:w="1606" w:type="dxa"/>
          </w:tcPr>
          <w:p w14:paraId="608569CD"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Kirsty Swinnerton</w:t>
            </w:r>
          </w:p>
        </w:tc>
        <w:tc>
          <w:tcPr>
            <w:tcW w:w="6038" w:type="dxa"/>
          </w:tcPr>
          <w:p w14:paraId="608569CE"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Accountable for operational planning and implementation</w:t>
            </w:r>
          </w:p>
          <w:p w14:paraId="608569CF"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Provides regular progress reports and implementation schedules</w:t>
            </w:r>
          </w:p>
          <w:p w14:paraId="608569D0"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lastRenderedPageBreak/>
              <w:t>IC liaison with USFWS</w:t>
            </w:r>
          </w:p>
          <w:p w14:paraId="608569D1"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Identifies issues to resolve for implementation </w:t>
            </w:r>
          </w:p>
          <w:p w14:paraId="608569D2"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Provides biological expertise</w:t>
            </w:r>
          </w:p>
        </w:tc>
      </w:tr>
      <w:tr w:rsidR="00666E4D" w:rsidRPr="00C23F60" w14:paraId="608569D8" w14:textId="77777777" w:rsidTr="00B43C2E">
        <w:tc>
          <w:tcPr>
            <w:tcW w:w="1899" w:type="dxa"/>
          </w:tcPr>
          <w:p w14:paraId="608569D4"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lastRenderedPageBreak/>
              <w:t>Island Conservation, US Office</w:t>
            </w:r>
          </w:p>
        </w:tc>
        <w:tc>
          <w:tcPr>
            <w:tcW w:w="1606" w:type="dxa"/>
          </w:tcPr>
          <w:p w14:paraId="608569D5"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Brad Keitt</w:t>
            </w:r>
          </w:p>
        </w:tc>
        <w:tc>
          <w:tcPr>
            <w:tcW w:w="6038" w:type="dxa"/>
          </w:tcPr>
          <w:p w14:paraId="608569D6"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Is the Spokesperson for Island Conservation </w:t>
            </w:r>
          </w:p>
          <w:p w14:paraId="608569D7"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Provides communications messages to the media and public.</w:t>
            </w:r>
          </w:p>
        </w:tc>
      </w:tr>
      <w:tr w:rsidR="00666E4D" w:rsidRPr="00C23F60" w14:paraId="608569DF" w14:textId="77777777" w:rsidTr="00B43C2E">
        <w:tc>
          <w:tcPr>
            <w:tcW w:w="1899" w:type="dxa"/>
          </w:tcPr>
          <w:p w14:paraId="608569D9" w14:textId="77777777" w:rsidR="00666E4D" w:rsidRPr="00E47540" w:rsidRDefault="00666E4D" w:rsidP="00666E4D">
            <w:pPr>
              <w:keepNext/>
              <w:keepLines/>
              <w:rPr>
                <w:rFonts w:asciiTheme="minorHAnsi" w:hAnsiTheme="minorHAnsi" w:cstheme="minorHAnsi"/>
                <w:color w:val="000000"/>
                <w:sz w:val="22"/>
                <w:szCs w:val="22"/>
              </w:rPr>
            </w:pPr>
            <w:commentRangeStart w:id="11"/>
            <w:r w:rsidRPr="00E47540">
              <w:rPr>
                <w:rFonts w:asciiTheme="minorHAnsi" w:hAnsiTheme="minorHAnsi" w:cstheme="minorHAnsi"/>
                <w:color w:val="000000"/>
                <w:sz w:val="22"/>
                <w:szCs w:val="22"/>
              </w:rPr>
              <w:t>Island Conservation, US Office</w:t>
            </w:r>
          </w:p>
        </w:tc>
        <w:tc>
          <w:tcPr>
            <w:tcW w:w="1606" w:type="dxa"/>
          </w:tcPr>
          <w:p w14:paraId="608569D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Amy Carter</w:t>
            </w:r>
          </w:p>
        </w:tc>
        <w:tc>
          <w:tcPr>
            <w:tcW w:w="6038" w:type="dxa"/>
          </w:tcPr>
          <w:p w14:paraId="608569DB"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Is the Point of Contact for media/public requests to </w:t>
            </w:r>
            <w:proofErr w:type="gramStart"/>
            <w:r w:rsidRPr="00E47540">
              <w:rPr>
                <w:rFonts w:asciiTheme="minorHAnsi" w:hAnsiTheme="minorHAnsi" w:cstheme="minorHAnsi"/>
                <w:sz w:val="22"/>
                <w:szCs w:val="22"/>
              </w:rPr>
              <w:t>IC.</w:t>
            </w:r>
            <w:proofErr w:type="gramEnd"/>
          </w:p>
          <w:p w14:paraId="608569DC"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Documents all requests made by the public, and responses.</w:t>
            </w:r>
          </w:p>
          <w:p w14:paraId="608569DD"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Responsible for information dissemination within IC.</w:t>
            </w:r>
          </w:p>
          <w:p w14:paraId="608569DE"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FWS Information Officer to finalize communications messages and prepare information for public/media release.</w:t>
            </w:r>
            <w:commentRangeEnd w:id="11"/>
            <w:r w:rsidR="002D7064">
              <w:rPr>
                <w:rStyle w:val="CommentReference"/>
                <w:rFonts w:asciiTheme="minorHAnsi" w:eastAsiaTheme="minorHAnsi" w:hAnsiTheme="minorHAnsi" w:cstheme="minorBidi"/>
              </w:rPr>
              <w:commentReference w:id="11"/>
            </w:r>
          </w:p>
        </w:tc>
      </w:tr>
      <w:tr w:rsidR="00666E4D" w:rsidRPr="00C23F60" w14:paraId="608569E6" w14:textId="77777777" w:rsidTr="00B43C2E">
        <w:tc>
          <w:tcPr>
            <w:tcW w:w="1899" w:type="dxa"/>
          </w:tcPr>
          <w:p w14:paraId="608569E0"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Island Conservation, US Office</w:t>
            </w:r>
          </w:p>
        </w:tc>
        <w:tc>
          <w:tcPr>
            <w:tcW w:w="1606" w:type="dxa"/>
          </w:tcPr>
          <w:p w14:paraId="608569E1"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 xml:space="preserve">Sally Esposito </w:t>
            </w:r>
          </w:p>
        </w:tc>
        <w:tc>
          <w:tcPr>
            <w:tcW w:w="6038" w:type="dxa"/>
          </w:tcPr>
          <w:p w14:paraId="608569E2"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Develops </w:t>
            </w:r>
            <w:proofErr w:type="spellStart"/>
            <w:r w:rsidRPr="00E47540">
              <w:rPr>
                <w:rFonts w:asciiTheme="minorHAnsi" w:hAnsiTheme="minorHAnsi" w:cstheme="minorHAnsi"/>
                <w:sz w:val="22"/>
                <w:szCs w:val="22"/>
              </w:rPr>
              <w:t>Desecheo</w:t>
            </w:r>
            <w:proofErr w:type="spellEnd"/>
            <w:r w:rsidRPr="00E47540">
              <w:rPr>
                <w:rFonts w:asciiTheme="minorHAnsi" w:hAnsiTheme="minorHAnsi" w:cstheme="minorHAnsi"/>
                <w:sz w:val="22"/>
                <w:szCs w:val="22"/>
              </w:rPr>
              <w:t xml:space="preserve"> Fact Sheets.</w:t>
            </w:r>
          </w:p>
          <w:p w14:paraId="608569E3"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FWS Information Officer to develop media materials.</w:t>
            </w:r>
          </w:p>
          <w:p w14:paraId="608569E4"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Manages information dissemination on web-based networks.</w:t>
            </w:r>
          </w:p>
          <w:p w14:paraId="608569E5"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Documents and archives media coverage on the project. </w:t>
            </w:r>
          </w:p>
        </w:tc>
      </w:tr>
    </w:tbl>
    <w:p w14:paraId="608569E7" w14:textId="77777777" w:rsidR="00666E4D" w:rsidRDefault="00666E4D" w:rsidP="00666E4D">
      <w:pPr>
        <w:rPr>
          <w:rFonts w:ascii="Garamond" w:hAnsi="Garamond"/>
          <w:szCs w:val="24"/>
        </w:rPr>
      </w:pPr>
    </w:p>
    <w:p w14:paraId="608569E8" w14:textId="77777777" w:rsidR="00A15FA0" w:rsidRDefault="00A15FA0" w:rsidP="00666E4D">
      <w:pPr>
        <w:rPr>
          <w:rFonts w:ascii="Garamond" w:hAnsi="Garamond"/>
          <w:szCs w:val="24"/>
        </w:rPr>
      </w:pPr>
    </w:p>
    <w:tbl>
      <w:tblPr>
        <w:tblStyle w:val="TableWeb1"/>
        <w:tblW w:w="0" w:type="auto"/>
        <w:tblLook w:val="01E0" w:firstRow="1" w:lastRow="1" w:firstColumn="1" w:lastColumn="1" w:noHBand="0" w:noVBand="0"/>
      </w:tblPr>
      <w:tblGrid>
        <w:gridCol w:w="2526"/>
        <w:gridCol w:w="1206"/>
        <w:gridCol w:w="5954"/>
      </w:tblGrid>
      <w:tr w:rsidR="00666E4D" w:rsidRPr="00202BDC" w14:paraId="608569EA" w14:textId="77777777" w:rsidTr="003065BB">
        <w:trPr>
          <w:cnfStyle w:val="100000000000" w:firstRow="1" w:lastRow="0" w:firstColumn="0" w:lastColumn="0" w:oddVBand="0" w:evenVBand="0" w:oddHBand="0" w:evenHBand="0" w:firstRowFirstColumn="0" w:firstRowLastColumn="0" w:lastRowFirstColumn="0" w:lastRowLastColumn="0"/>
          <w:trHeight w:val="576"/>
        </w:trPr>
        <w:tc>
          <w:tcPr>
            <w:tcW w:w="9606" w:type="dxa"/>
            <w:gridSpan w:val="3"/>
            <w:shd w:val="clear" w:color="auto" w:fill="FFFFFF" w:themeFill="background1"/>
            <w:vAlign w:val="center"/>
          </w:tcPr>
          <w:p w14:paraId="608569E9" w14:textId="77777777" w:rsidR="00666E4D" w:rsidRPr="00AF6DC5" w:rsidRDefault="00666E4D" w:rsidP="00666E4D">
            <w:pPr>
              <w:rPr>
                <w:rFonts w:ascii="Garamond" w:hAnsi="Garamond"/>
                <w:b/>
                <w:i/>
                <w:color w:val="000000"/>
                <w:sz w:val="24"/>
                <w:szCs w:val="24"/>
              </w:rPr>
            </w:pPr>
            <w:r>
              <w:rPr>
                <w:rFonts w:ascii="Garamond" w:hAnsi="Garamond"/>
                <w:szCs w:val="24"/>
              </w:rPr>
              <w:br w:type="page"/>
            </w:r>
            <w:r w:rsidRPr="00AF6DC5">
              <w:rPr>
                <w:rFonts w:ascii="Garamond" w:hAnsi="Garamond"/>
                <w:b/>
                <w:i/>
                <w:color w:val="000000"/>
                <w:sz w:val="24"/>
                <w:szCs w:val="24"/>
              </w:rPr>
              <w:t xml:space="preserve">Methods of Communication to be used for the </w:t>
            </w:r>
            <w:proofErr w:type="spellStart"/>
            <w:r w:rsidRPr="00AF6DC5">
              <w:rPr>
                <w:rFonts w:ascii="Garamond" w:hAnsi="Garamond"/>
                <w:b/>
                <w:i/>
                <w:color w:val="000000"/>
                <w:sz w:val="24"/>
                <w:szCs w:val="24"/>
              </w:rPr>
              <w:t>Desecheo</w:t>
            </w:r>
            <w:proofErr w:type="spellEnd"/>
            <w:r w:rsidRPr="00AF6DC5">
              <w:rPr>
                <w:rFonts w:ascii="Garamond" w:hAnsi="Garamond"/>
                <w:b/>
                <w:i/>
                <w:color w:val="000000"/>
                <w:sz w:val="24"/>
                <w:szCs w:val="24"/>
              </w:rPr>
              <w:t xml:space="preserve"> Project</w:t>
            </w:r>
          </w:p>
        </w:tc>
      </w:tr>
      <w:tr w:rsidR="00666E4D" w:rsidRPr="00202BDC" w14:paraId="608569EE" w14:textId="77777777" w:rsidTr="00666E4D">
        <w:tc>
          <w:tcPr>
            <w:tcW w:w="0" w:type="auto"/>
            <w:shd w:val="clear" w:color="auto" w:fill="BFBFBF" w:themeFill="background1" w:themeFillShade="BF"/>
          </w:tcPr>
          <w:p w14:paraId="608569EB" w14:textId="77777777" w:rsidR="00666E4D" w:rsidRPr="00F2118D" w:rsidRDefault="00666E4D" w:rsidP="00666E4D">
            <w:pPr>
              <w:rPr>
                <w:rFonts w:ascii="Garamond" w:hAnsi="Garamond"/>
                <w:i/>
                <w:color w:val="000000"/>
                <w:sz w:val="24"/>
                <w:szCs w:val="24"/>
              </w:rPr>
            </w:pPr>
            <w:r w:rsidRPr="00F2118D">
              <w:rPr>
                <w:rFonts w:ascii="Garamond" w:hAnsi="Garamond"/>
                <w:i/>
                <w:color w:val="000000"/>
                <w:sz w:val="24"/>
                <w:szCs w:val="24"/>
              </w:rPr>
              <w:t xml:space="preserve">Communications Methods </w:t>
            </w:r>
          </w:p>
        </w:tc>
        <w:tc>
          <w:tcPr>
            <w:tcW w:w="1166" w:type="dxa"/>
            <w:shd w:val="clear" w:color="auto" w:fill="BFBFBF" w:themeFill="background1" w:themeFillShade="BF"/>
          </w:tcPr>
          <w:p w14:paraId="608569EC" w14:textId="77777777" w:rsidR="00666E4D" w:rsidRPr="00F2118D" w:rsidRDefault="00666E4D" w:rsidP="00666E4D">
            <w:pPr>
              <w:rPr>
                <w:rFonts w:ascii="Garamond" w:hAnsi="Garamond"/>
                <w:i/>
                <w:color w:val="000000"/>
                <w:sz w:val="24"/>
                <w:szCs w:val="24"/>
              </w:rPr>
            </w:pPr>
            <w:r w:rsidRPr="00F2118D">
              <w:rPr>
                <w:rFonts w:ascii="Garamond" w:hAnsi="Garamond"/>
                <w:i/>
                <w:color w:val="000000"/>
                <w:sz w:val="24"/>
                <w:szCs w:val="24"/>
              </w:rPr>
              <w:t>Person Responsible</w:t>
            </w:r>
          </w:p>
        </w:tc>
        <w:tc>
          <w:tcPr>
            <w:tcW w:w="0" w:type="auto"/>
            <w:shd w:val="clear" w:color="auto" w:fill="BFBFBF" w:themeFill="background1" w:themeFillShade="BF"/>
          </w:tcPr>
          <w:p w14:paraId="608569ED" w14:textId="77777777" w:rsidR="00666E4D" w:rsidRPr="00F2118D" w:rsidRDefault="00666E4D" w:rsidP="00666E4D">
            <w:pPr>
              <w:rPr>
                <w:rFonts w:ascii="Garamond" w:hAnsi="Garamond"/>
                <w:i/>
                <w:color w:val="000000"/>
                <w:sz w:val="24"/>
                <w:szCs w:val="24"/>
              </w:rPr>
            </w:pPr>
            <w:r w:rsidRPr="00F2118D">
              <w:rPr>
                <w:rFonts w:ascii="Garamond" w:hAnsi="Garamond"/>
                <w:i/>
                <w:color w:val="000000"/>
                <w:sz w:val="24"/>
                <w:szCs w:val="24"/>
              </w:rPr>
              <w:t>Details</w:t>
            </w:r>
          </w:p>
        </w:tc>
      </w:tr>
      <w:tr w:rsidR="00666E4D" w:rsidRPr="00202BDC" w14:paraId="608569F2" w14:textId="77777777" w:rsidTr="00666E4D">
        <w:tc>
          <w:tcPr>
            <w:tcW w:w="0" w:type="auto"/>
          </w:tcPr>
          <w:p w14:paraId="608569EF" w14:textId="77777777" w:rsidR="00666E4D" w:rsidRPr="007624E9" w:rsidRDefault="00666E4D" w:rsidP="00666E4D">
            <w:pPr>
              <w:rPr>
                <w:rFonts w:asciiTheme="minorHAnsi" w:hAnsiTheme="minorHAnsi" w:cstheme="minorHAnsi"/>
                <w:color w:val="000000"/>
                <w:sz w:val="22"/>
                <w:szCs w:val="22"/>
              </w:rPr>
            </w:pPr>
            <w:bookmarkStart w:id="12" w:name="_Ref156623570"/>
            <w:r w:rsidRPr="007624E9">
              <w:rPr>
                <w:rFonts w:asciiTheme="minorHAnsi" w:hAnsiTheme="minorHAnsi" w:cstheme="minorHAnsi"/>
                <w:color w:val="000000"/>
                <w:sz w:val="22"/>
                <w:szCs w:val="22"/>
              </w:rPr>
              <w:t>Written correspondence</w:t>
            </w:r>
            <w:bookmarkEnd w:id="12"/>
          </w:p>
        </w:tc>
        <w:tc>
          <w:tcPr>
            <w:tcW w:w="1166" w:type="dxa"/>
          </w:tcPr>
          <w:p w14:paraId="608569F0"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r>
              <w:rPr>
                <w:rFonts w:asciiTheme="minorHAnsi" w:hAnsiTheme="minorHAnsi" w:cstheme="minorHAnsi"/>
                <w:color w:val="000000"/>
                <w:sz w:val="22"/>
                <w:szCs w:val="22"/>
              </w:rPr>
              <w:t xml:space="preserve"> / KS</w:t>
            </w:r>
          </w:p>
        </w:tc>
        <w:tc>
          <w:tcPr>
            <w:tcW w:w="0" w:type="auto"/>
          </w:tcPr>
          <w:p w14:paraId="608569F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Written correspondence to inform stakeholders about project schedules. In some cases the letter may be a precursor to a physical meeting.</w:t>
            </w:r>
          </w:p>
        </w:tc>
      </w:tr>
      <w:tr w:rsidR="00666E4D" w:rsidRPr="00202BDC" w14:paraId="608569F6" w14:textId="77777777" w:rsidTr="00666E4D">
        <w:tc>
          <w:tcPr>
            <w:tcW w:w="0" w:type="auto"/>
          </w:tcPr>
          <w:p w14:paraId="608569F3" w14:textId="77777777" w:rsidR="00666E4D" w:rsidRPr="007624E9" w:rsidRDefault="00666E4D" w:rsidP="00666E4D">
            <w:pPr>
              <w:rPr>
                <w:rFonts w:asciiTheme="minorHAnsi" w:hAnsiTheme="minorHAnsi" w:cstheme="minorHAnsi"/>
                <w:color w:val="000000"/>
                <w:sz w:val="22"/>
                <w:szCs w:val="22"/>
              </w:rPr>
            </w:pPr>
            <w:bookmarkStart w:id="13" w:name="_Ref156623576"/>
            <w:r w:rsidRPr="007624E9">
              <w:rPr>
                <w:rFonts w:asciiTheme="minorHAnsi" w:hAnsiTheme="minorHAnsi" w:cstheme="minorHAnsi"/>
                <w:color w:val="000000"/>
                <w:sz w:val="22"/>
                <w:szCs w:val="22"/>
              </w:rPr>
              <w:t>Phone calls</w:t>
            </w:r>
            <w:bookmarkEnd w:id="13"/>
          </w:p>
        </w:tc>
        <w:tc>
          <w:tcPr>
            <w:tcW w:w="1166" w:type="dxa"/>
          </w:tcPr>
          <w:p w14:paraId="608569F4"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r>
              <w:rPr>
                <w:rFonts w:asciiTheme="minorHAnsi" w:hAnsiTheme="minorHAnsi" w:cstheme="minorHAnsi"/>
                <w:color w:val="000000"/>
                <w:sz w:val="22"/>
                <w:szCs w:val="22"/>
              </w:rPr>
              <w:t xml:space="preserve"> / KS</w:t>
            </w:r>
          </w:p>
        </w:tc>
        <w:tc>
          <w:tcPr>
            <w:tcW w:w="0" w:type="auto"/>
          </w:tcPr>
          <w:p w14:paraId="608569F5"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Phone calls to stakeholders to inform about project schedules. In some cases the phone call may be a precursor to a physical meeting.</w:t>
            </w:r>
          </w:p>
        </w:tc>
      </w:tr>
      <w:tr w:rsidR="00666E4D" w:rsidRPr="00202BDC" w14:paraId="608569FA" w14:textId="77777777" w:rsidTr="00666E4D">
        <w:tc>
          <w:tcPr>
            <w:tcW w:w="0" w:type="auto"/>
          </w:tcPr>
          <w:p w14:paraId="608569F7" w14:textId="77777777" w:rsidR="00666E4D" w:rsidRPr="007624E9" w:rsidRDefault="00666E4D" w:rsidP="00666E4D">
            <w:pPr>
              <w:rPr>
                <w:rFonts w:asciiTheme="minorHAnsi" w:hAnsiTheme="minorHAnsi" w:cstheme="minorHAnsi"/>
                <w:color w:val="000000"/>
                <w:sz w:val="22"/>
                <w:szCs w:val="22"/>
              </w:rPr>
            </w:pPr>
            <w:bookmarkStart w:id="14" w:name="_Ref156623733"/>
            <w:r w:rsidRPr="007624E9">
              <w:rPr>
                <w:rFonts w:asciiTheme="minorHAnsi" w:hAnsiTheme="minorHAnsi" w:cstheme="minorHAnsi"/>
                <w:color w:val="000000"/>
                <w:sz w:val="22"/>
                <w:szCs w:val="22"/>
              </w:rPr>
              <w:t>One-on-one meetings</w:t>
            </w:r>
            <w:bookmarkEnd w:id="14"/>
          </w:p>
        </w:tc>
        <w:tc>
          <w:tcPr>
            <w:tcW w:w="1166" w:type="dxa"/>
          </w:tcPr>
          <w:p w14:paraId="608569F8"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KS</w:t>
            </w:r>
          </w:p>
        </w:tc>
        <w:tc>
          <w:tcPr>
            <w:tcW w:w="0" w:type="auto"/>
          </w:tcPr>
          <w:p w14:paraId="608569F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Meetings can be used to finalize implementation authorization and schedules. </w:t>
            </w:r>
          </w:p>
        </w:tc>
      </w:tr>
      <w:tr w:rsidR="00666E4D" w:rsidRPr="00202BDC" w14:paraId="608569FF" w14:textId="77777777" w:rsidTr="00666E4D">
        <w:tc>
          <w:tcPr>
            <w:tcW w:w="0" w:type="auto"/>
          </w:tcPr>
          <w:p w14:paraId="608569FB" w14:textId="77777777" w:rsidR="00666E4D" w:rsidRPr="007624E9" w:rsidRDefault="00666E4D" w:rsidP="00666E4D">
            <w:pPr>
              <w:rPr>
                <w:rFonts w:asciiTheme="minorHAnsi" w:hAnsiTheme="minorHAnsi" w:cstheme="minorHAnsi"/>
                <w:color w:val="000000"/>
                <w:sz w:val="22"/>
                <w:szCs w:val="22"/>
              </w:rPr>
            </w:pPr>
            <w:bookmarkStart w:id="15" w:name="_Ref156624192"/>
            <w:r w:rsidRPr="007624E9">
              <w:rPr>
                <w:rFonts w:asciiTheme="minorHAnsi" w:hAnsiTheme="minorHAnsi" w:cstheme="minorHAnsi"/>
                <w:color w:val="000000"/>
                <w:sz w:val="22"/>
                <w:szCs w:val="22"/>
              </w:rPr>
              <w:t>Public meetings</w:t>
            </w:r>
            <w:bookmarkEnd w:id="15"/>
          </w:p>
        </w:tc>
        <w:tc>
          <w:tcPr>
            <w:tcW w:w="1166" w:type="dxa"/>
          </w:tcPr>
          <w:p w14:paraId="608569FC"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GB</w:t>
            </w:r>
          </w:p>
        </w:tc>
        <w:tc>
          <w:tcPr>
            <w:tcW w:w="0" w:type="auto"/>
          </w:tcPr>
          <w:p w14:paraId="608569FD" w14:textId="77777777" w:rsidR="00666E4D"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Subject to demand. </w:t>
            </w:r>
          </w:p>
          <w:p w14:paraId="608569FE" w14:textId="77777777" w:rsidR="00A15FA0" w:rsidRPr="007624E9" w:rsidRDefault="00A15FA0" w:rsidP="00A15FA0">
            <w:pPr>
              <w:rPr>
                <w:rFonts w:asciiTheme="minorHAnsi" w:hAnsiTheme="minorHAnsi" w:cstheme="minorHAnsi"/>
                <w:color w:val="000000"/>
                <w:sz w:val="22"/>
                <w:szCs w:val="22"/>
              </w:rPr>
            </w:pPr>
          </w:p>
        </w:tc>
      </w:tr>
      <w:tr w:rsidR="00666E4D" w:rsidRPr="00202BDC" w14:paraId="60856A03" w14:textId="77777777" w:rsidTr="00666E4D">
        <w:tc>
          <w:tcPr>
            <w:tcW w:w="0" w:type="auto"/>
          </w:tcPr>
          <w:p w14:paraId="60856A00" w14:textId="77777777" w:rsidR="00666E4D" w:rsidRPr="007624E9" w:rsidRDefault="00666E4D" w:rsidP="00666E4D">
            <w:pPr>
              <w:rPr>
                <w:rFonts w:asciiTheme="minorHAnsi" w:hAnsiTheme="minorHAnsi" w:cstheme="minorHAnsi"/>
                <w:color w:val="000000"/>
                <w:sz w:val="22"/>
                <w:szCs w:val="22"/>
              </w:rPr>
            </w:pPr>
            <w:bookmarkStart w:id="16" w:name="_Ref156623138"/>
            <w:r w:rsidRPr="007624E9">
              <w:rPr>
                <w:rFonts w:asciiTheme="minorHAnsi" w:hAnsiTheme="minorHAnsi" w:cstheme="minorHAnsi"/>
                <w:color w:val="000000"/>
                <w:sz w:val="22"/>
                <w:szCs w:val="22"/>
              </w:rPr>
              <w:t>Media Releases</w:t>
            </w:r>
            <w:bookmarkEnd w:id="16"/>
          </w:p>
        </w:tc>
        <w:tc>
          <w:tcPr>
            <w:tcW w:w="1166" w:type="dxa"/>
          </w:tcPr>
          <w:p w14:paraId="60856A0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GB /</w:t>
            </w:r>
            <w:commentRangeStart w:id="17"/>
            <w:r w:rsidRPr="007624E9">
              <w:rPr>
                <w:rFonts w:asciiTheme="minorHAnsi" w:hAnsiTheme="minorHAnsi" w:cstheme="minorHAnsi"/>
                <w:color w:val="000000"/>
                <w:sz w:val="22"/>
                <w:szCs w:val="22"/>
              </w:rPr>
              <w:t xml:space="preserve"> AC</w:t>
            </w:r>
            <w:commentRangeEnd w:id="17"/>
            <w:r w:rsidR="002D7064">
              <w:rPr>
                <w:rStyle w:val="CommentReference"/>
                <w:rFonts w:asciiTheme="minorHAnsi" w:eastAsiaTheme="minorHAnsi" w:hAnsiTheme="minorHAnsi" w:cstheme="minorBidi"/>
              </w:rPr>
              <w:commentReference w:id="17"/>
            </w:r>
          </w:p>
        </w:tc>
        <w:tc>
          <w:tcPr>
            <w:tcW w:w="0" w:type="auto"/>
          </w:tcPr>
          <w:p w14:paraId="60856A02" w14:textId="77777777" w:rsidR="00666E4D" w:rsidRPr="007624E9" w:rsidRDefault="00666E4D" w:rsidP="00AC3C2F">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For updating the public on the project and promoting key messages about the project to the public. </w:t>
            </w:r>
          </w:p>
        </w:tc>
      </w:tr>
      <w:tr w:rsidR="00666E4D" w:rsidRPr="00202BDC" w14:paraId="60856A07" w14:textId="77777777" w:rsidTr="00666E4D">
        <w:tc>
          <w:tcPr>
            <w:tcW w:w="0" w:type="auto"/>
          </w:tcPr>
          <w:p w14:paraId="60856A04" w14:textId="77777777" w:rsidR="00666E4D" w:rsidRPr="007624E9" w:rsidRDefault="00666E4D" w:rsidP="00666E4D">
            <w:pPr>
              <w:rPr>
                <w:rFonts w:asciiTheme="minorHAnsi" w:hAnsiTheme="minorHAnsi" w:cstheme="minorHAnsi"/>
                <w:color w:val="000000"/>
                <w:sz w:val="22"/>
                <w:szCs w:val="22"/>
              </w:rPr>
            </w:pPr>
            <w:bookmarkStart w:id="18" w:name="_Ref156623135"/>
            <w:r w:rsidRPr="007624E9">
              <w:rPr>
                <w:rFonts w:asciiTheme="minorHAnsi" w:hAnsiTheme="minorHAnsi" w:cstheme="minorHAnsi"/>
                <w:color w:val="000000"/>
                <w:sz w:val="22"/>
                <w:szCs w:val="22"/>
              </w:rPr>
              <w:t>Article Publication</w:t>
            </w:r>
            <w:bookmarkEnd w:id="18"/>
            <w:r w:rsidRPr="007624E9">
              <w:rPr>
                <w:rFonts w:asciiTheme="minorHAnsi" w:hAnsiTheme="minorHAnsi" w:cstheme="minorHAnsi"/>
                <w:color w:val="000000"/>
                <w:sz w:val="22"/>
                <w:szCs w:val="22"/>
              </w:rPr>
              <w:t>s</w:t>
            </w:r>
          </w:p>
        </w:tc>
        <w:tc>
          <w:tcPr>
            <w:tcW w:w="1166" w:type="dxa"/>
          </w:tcPr>
          <w:p w14:paraId="60856A05"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SE</w:t>
            </w:r>
          </w:p>
        </w:tc>
        <w:tc>
          <w:tcPr>
            <w:tcW w:w="0" w:type="auto"/>
          </w:tcPr>
          <w:p w14:paraId="60856A06" w14:textId="77777777" w:rsidR="00666E4D" w:rsidRPr="007624E9"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For articles/newsletters within USFWS and to donor/grant agencies.  </w:t>
            </w:r>
          </w:p>
        </w:tc>
      </w:tr>
      <w:tr w:rsidR="00666E4D" w:rsidRPr="00E84C6C" w14:paraId="60856A0B" w14:textId="77777777" w:rsidTr="003065BB">
        <w:tc>
          <w:tcPr>
            <w:tcW w:w="0" w:type="auto"/>
          </w:tcPr>
          <w:p w14:paraId="60856A08" w14:textId="77777777" w:rsidR="00666E4D" w:rsidRPr="007624E9" w:rsidRDefault="00666E4D" w:rsidP="00666E4D">
            <w:pPr>
              <w:rPr>
                <w:rFonts w:asciiTheme="minorHAnsi" w:hAnsiTheme="minorHAnsi" w:cstheme="minorHAnsi"/>
                <w:color w:val="000000"/>
                <w:sz w:val="22"/>
                <w:szCs w:val="22"/>
              </w:rPr>
            </w:pPr>
            <w:bookmarkStart w:id="19" w:name="_Ref156623258"/>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Fact Sheets</w:t>
            </w:r>
            <w:bookmarkEnd w:id="19"/>
          </w:p>
        </w:tc>
        <w:tc>
          <w:tcPr>
            <w:tcW w:w="1166" w:type="dxa"/>
          </w:tcPr>
          <w:p w14:paraId="60856A0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w:t>
            </w:r>
          </w:p>
        </w:tc>
        <w:tc>
          <w:tcPr>
            <w:tcW w:w="5894" w:type="dxa"/>
          </w:tcPr>
          <w:p w14:paraId="60856A0A" w14:textId="77777777" w:rsidR="00666E4D" w:rsidRPr="007624E9"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Fact Sheets about the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project are available in English and Spanish. </w:t>
            </w:r>
          </w:p>
        </w:tc>
      </w:tr>
      <w:tr w:rsidR="00666E4D" w:rsidRPr="00E84C6C" w14:paraId="60856A10" w14:textId="77777777" w:rsidTr="003065BB">
        <w:tc>
          <w:tcPr>
            <w:tcW w:w="0" w:type="auto"/>
          </w:tcPr>
          <w:p w14:paraId="60856A0C"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Posters / Conference Presentations</w:t>
            </w:r>
          </w:p>
          <w:p w14:paraId="60856A0D" w14:textId="77777777" w:rsidR="00666E4D" w:rsidRPr="007624E9" w:rsidRDefault="00666E4D" w:rsidP="00666E4D">
            <w:pPr>
              <w:ind w:left="360"/>
              <w:rPr>
                <w:rFonts w:asciiTheme="minorHAnsi" w:hAnsiTheme="minorHAnsi" w:cstheme="minorHAnsi"/>
                <w:color w:val="000000"/>
                <w:sz w:val="22"/>
                <w:szCs w:val="22"/>
              </w:rPr>
            </w:pPr>
          </w:p>
        </w:tc>
        <w:tc>
          <w:tcPr>
            <w:tcW w:w="1166" w:type="dxa"/>
          </w:tcPr>
          <w:p w14:paraId="60856A0E"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lastRenderedPageBreak/>
              <w:t>KS</w:t>
            </w:r>
          </w:p>
        </w:tc>
        <w:tc>
          <w:tcPr>
            <w:tcW w:w="5894" w:type="dxa"/>
          </w:tcPr>
          <w:p w14:paraId="60856A0F"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For promoting the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Restoration Project within the academic community. Possible to implement after operations </w:t>
            </w:r>
            <w:r w:rsidRPr="007624E9">
              <w:rPr>
                <w:rFonts w:asciiTheme="minorHAnsi" w:hAnsiTheme="minorHAnsi" w:cstheme="minorHAnsi"/>
                <w:color w:val="000000"/>
                <w:sz w:val="22"/>
                <w:szCs w:val="22"/>
              </w:rPr>
              <w:lastRenderedPageBreak/>
              <w:t>are completed.</w:t>
            </w:r>
          </w:p>
        </w:tc>
      </w:tr>
      <w:tr w:rsidR="00666E4D" w:rsidRPr="00E84C6C" w14:paraId="60856A14" w14:textId="77777777" w:rsidTr="003065BB">
        <w:tc>
          <w:tcPr>
            <w:tcW w:w="0" w:type="auto"/>
          </w:tcPr>
          <w:p w14:paraId="60856A11" w14:textId="77777777" w:rsidR="00666E4D" w:rsidRPr="007624E9" w:rsidRDefault="00666E4D" w:rsidP="00666E4D">
            <w:pPr>
              <w:rPr>
                <w:rFonts w:asciiTheme="minorHAnsi" w:hAnsiTheme="minorHAnsi" w:cstheme="minorHAnsi"/>
                <w:color w:val="000000"/>
                <w:sz w:val="22"/>
                <w:szCs w:val="22"/>
              </w:rPr>
            </w:pPr>
            <w:bookmarkStart w:id="20" w:name="_Ref156624208"/>
            <w:r w:rsidRPr="007624E9">
              <w:rPr>
                <w:rFonts w:asciiTheme="minorHAnsi" w:hAnsiTheme="minorHAnsi" w:cstheme="minorHAnsi"/>
                <w:color w:val="000000"/>
                <w:sz w:val="22"/>
                <w:szCs w:val="22"/>
              </w:rPr>
              <w:lastRenderedPageBreak/>
              <w:t>Videos</w:t>
            </w:r>
            <w:bookmarkEnd w:id="20"/>
          </w:p>
        </w:tc>
        <w:tc>
          <w:tcPr>
            <w:tcW w:w="1166" w:type="dxa"/>
          </w:tcPr>
          <w:p w14:paraId="60856A12"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KS</w:t>
            </w:r>
          </w:p>
        </w:tc>
        <w:tc>
          <w:tcPr>
            <w:tcW w:w="5894" w:type="dxa"/>
          </w:tcPr>
          <w:p w14:paraId="60856A13" w14:textId="77777777" w:rsidR="00666E4D" w:rsidRPr="007624E9"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Island Conservation Caribbean Regional video and USFWS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video (Jennifer Strickland).</w:t>
            </w:r>
          </w:p>
        </w:tc>
      </w:tr>
      <w:tr w:rsidR="00666E4D" w:rsidRPr="00E84C6C" w14:paraId="60856A19" w14:textId="77777777" w:rsidTr="003065BB">
        <w:tc>
          <w:tcPr>
            <w:tcW w:w="0" w:type="auto"/>
          </w:tcPr>
          <w:p w14:paraId="60856A15" w14:textId="77777777" w:rsidR="00666E4D" w:rsidRPr="007624E9" w:rsidRDefault="00666E4D" w:rsidP="00666E4D">
            <w:pPr>
              <w:rPr>
                <w:rFonts w:asciiTheme="minorHAnsi" w:hAnsiTheme="minorHAnsi" w:cstheme="minorHAnsi"/>
                <w:color w:val="000000"/>
                <w:sz w:val="22"/>
                <w:szCs w:val="22"/>
              </w:rPr>
            </w:pPr>
            <w:bookmarkStart w:id="21" w:name="_Ref156623598"/>
            <w:r w:rsidRPr="007624E9">
              <w:rPr>
                <w:rFonts w:asciiTheme="minorHAnsi" w:hAnsiTheme="minorHAnsi" w:cstheme="minorHAnsi"/>
                <w:color w:val="000000"/>
                <w:sz w:val="22"/>
                <w:szCs w:val="22"/>
              </w:rPr>
              <w:t>Site tour or fly-over</w:t>
            </w:r>
            <w:bookmarkEnd w:id="21"/>
          </w:p>
          <w:p w14:paraId="60856A16" w14:textId="77777777" w:rsidR="00666E4D" w:rsidRPr="007624E9" w:rsidRDefault="00666E4D" w:rsidP="00666E4D">
            <w:pPr>
              <w:ind w:left="360"/>
              <w:rPr>
                <w:rFonts w:asciiTheme="minorHAnsi" w:hAnsiTheme="minorHAnsi" w:cstheme="minorHAnsi"/>
                <w:color w:val="000000"/>
                <w:sz w:val="22"/>
                <w:szCs w:val="22"/>
              </w:rPr>
            </w:pPr>
          </w:p>
        </w:tc>
        <w:tc>
          <w:tcPr>
            <w:tcW w:w="1166" w:type="dxa"/>
          </w:tcPr>
          <w:p w14:paraId="60856A1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p>
        </w:tc>
        <w:tc>
          <w:tcPr>
            <w:tcW w:w="5894" w:type="dxa"/>
          </w:tcPr>
          <w:p w14:paraId="60856A18" w14:textId="77777777" w:rsidR="00666E4D" w:rsidRPr="007624E9" w:rsidRDefault="00666E4D" w:rsidP="00666E4D">
            <w:pPr>
              <w:rPr>
                <w:rFonts w:asciiTheme="minorHAnsi" w:hAnsiTheme="minorHAnsi" w:cstheme="minorHAnsi"/>
                <w:color w:val="000000"/>
                <w:sz w:val="22"/>
                <w:szCs w:val="22"/>
              </w:rPr>
            </w:pPr>
          </w:p>
        </w:tc>
      </w:tr>
      <w:tr w:rsidR="00666E4D" w:rsidRPr="00E84C6C" w14:paraId="60856A1D" w14:textId="77777777" w:rsidTr="003065BB">
        <w:tc>
          <w:tcPr>
            <w:tcW w:w="0" w:type="auto"/>
          </w:tcPr>
          <w:p w14:paraId="60856A1A" w14:textId="77777777" w:rsidR="00666E4D" w:rsidRPr="007624E9" w:rsidRDefault="00666E4D" w:rsidP="00666E4D">
            <w:pPr>
              <w:rPr>
                <w:rFonts w:asciiTheme="minorHAnsi" w:hAnsiTheme="minorHAnsi" w:cstheme="minorHAnsi"/>
                <w:color w:val="000000"/>
                <w:sz w:val="22"/>
                <w:szCs w:val="22"/>
              </w:rPr>
            </w:pPr>
            <w:bookmarkStart w:id="22" w:name="_Ref156623311"/>
            <w:r w:rsidRPr="007624E9">
              <w:rPr>
                <w:rFonts w:asciiTheme="minorHAnsi" w:hAnsiTheme="minorHAnsi" w:cstheme="minorHAnsi"/>
                <w:color w:val="000000"/>
                <w:sz w:val="22"/>
                <w:szCs w:val="22"/>
              </w:rPr>
              <w:t>Website</w:t>
            </w:r>
            <w:bookmarkEnd w:id="22"/>
            <w:r w:rsidRPr="007624E9">
              <w:rPr>
                <w:rFonts w:asciiTheme="minorHAnsi" w:hAnsiTheme="minorHAnsi" w:cstheme="minorHAnsi"/>
                <w:color w:val="000000"/>
                <w:sz w:val="22"/>
                <w:szCs w:val="22"/>
              </w:rPr>
              <w:t xml:space="preserve"> and web-based social networks</w:t>
            </w:r>
          </w:p>
        </w:tc>
        <w:tc>
          <w:tcPr>
            <w:tcW w:w="1166" w:type="dxa"/>
          </w:tcPr>
          <w:p w14:paraId="60856A1B"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 / GB</w:t>
            </w:r>
          </w:p>
        </w:tc>
        <w:tc>
          <w:tcPr>
            <w:tcW w:w="5894" w:type="dxa"/>
          </w:tcPr>
          <w:p w14:paraId="60856A1C"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After the project is completed, and at a time agreed upon by Partners, Partner websites can be updated with information about the project. </w:t>
            </w:r>
          </w:p>
        </w:tc>
      </w:tr>
    </w:tbl>
    <w:p w14:paraId="60856A1E" w14:textId="77777777" w:rsidR="00666E4D" w:rsidRDefault="00666E4D" w:rsidP="00666E4D">
      <w:pPr>
        <w:rPr>
          <w:rFonts w:ascii="Garamond" w:hAnsi="Garamond"/>
          <w:szCs w:val="24"/>
        </w:rPr>
      </w:pPr>
    </w:p>
    <w:tbl>
      <w:tblPr>
        <w:tblStyle w:val="TableWeb1"/>
        <w:tblW w:w="9703" w:type="dxa"/>
        <w:tblLook w:val="01E0" w:firstRow="1" w:lastRow="1" w:firstColumn="1" w:lastColumn="1" w:noHBand="0" w:noVBand="0"/>
      </w:tblPr>
      <w:tblGrid>
        <w:gridCol w:w="2294"/>
        <w:gridCol w:w="1296"/>
        <w:gridCol w:w="1206"/>
        <w:gridCol w:w="4907"/>
      </w:tblGrid>
      <w:tr w:rsidR="00666E4D" w:rsidRPr="00202BDC" w14:paraId="60856A20" w14:textId="77777777" w:rsidTr="003065BB">
        <w:trPr>
          <w:cnfStyle w:val="100000000000" w:firstRow="1" w:lastRow="0" w:firstColumn="0" w:lastColumn="0" w:oddVBand="0" w:evenVBand="0" w:oddHBand="0" w:evenHBand="0" w:firstRowFirstColumn="0" w:firstRowLastColumn="0" w:lastRowFirstColumn="0" w:lastRowLastColumn="0"/>
          <w:trHeight w:val="864"/>
        </w:trPr>
        <w:tc>
          <w:tcPr>
            <w:tcW w:w="9623" w:type="dxa"/>
            <w:gridSpan w:val="4"/>
            <w:shd w:val="clear" w:color="auto" w:fill="FFFFFF" w:themeFill="background1"/>
            <w:vAlign w:val="center"/>
          </w:tcPr>
          <w:p w14:paraId="60856A1F" w14:textId="77777777" w:rsidR="00666E4D" w:rsidRPr="00F2118D" w:rsidRDefault="00666E4D" w:rsidP="00666E4D">
            <w:pPr>
              <w:rPr>
                <w:rFonts w:ascii="Garamond" w:hAnsi="Garamond"/>
                <w:b/>
                <w:i/>
                <w:color w:val="000000"/>
                <w:sz w:val="24"/>
                <w:szCs w:val="24"/>
              </w:rPr>
            </w:pPr>
            <w:commentRangeStart w:id="23"/>
            <w:r w:rsidRPr="00F2118D">
              <w:rPr>
                <w:rFonts w:ascii="Garamond" w:hAnsi="Garamond"/>
                <w:b/>
                <w:i/>
                <w:color w:val="000000"/>
                <w:sz w:val="24"/>
                <w:szCs w:val="24"/>
              </w:rPr>
              <w:t>Communication</w:t>
            </w:r>
            <w:r w:rsidR="00EC5BCF">
              <w:rPr>
                <w:rFonts w:ascii="Garamond" w:hAnsi="Garamond"/>
                <w:b/>
                <w:i/>
                <w:color w:val="000000"/>
                <w:sz w:val="24"/>
                <w:szCs w:val="24"/>
              </w:rPr>
              <w:t>s n</w:t>
            </w:r>
            <w:r w:rsidRPr="00F2118D">
              <w:rPr>
                <w:rFonts w:ascii="Garamond" w:hAnsi="Garamond"/>
                <w:b/>
                <w:i/>
                <w:color w:val="000000"/>
                <w:sz w:val="24"/>
                <w:szCs w:val="24"/>
              </w:rPr>
              <w:t xml:space="preserve">eeded prior to and during Operations Implementation </w:t>
            </w:r>
            <w:r w:rsidR="00A85F05" w:rsidRPr="00A85F05">
              <w:rPr>
                <w:rFonts w:ascii="Garamond" w:hAnsi="Garamond"/>
                <w:b/>
                <w:i/>
                <w:color w:val="000000"/>
                <w:sz w:val="24"/>
                <w:szCs w:val="24"/>
              </w:rPr>
              <w:t>– to be updated as needed</w:t>
            </w:r>
            <w:commentRangeEnd w:id="23"/>
            <w:r w:rsidR="002D7064">
              <w:rPr>
                <w:rStyle w:val="CommentReference"/>
                <w:rFonts w:asciiTheme="minorHAnsi" w:eastAsiaTheme="minorHAnsi" w:hAnsiTheme="minorHAnsi" w:cstheme="minorBidi"/>
              </w:rPr>
              <w:commentReference w:id="23"/>
            </w:r>
          </w:p>
        </w:tc>
      </w:tr>
      <w:tr w:rsidR="00666E4D" w:rsidRPr="00202BDC" w14:paraId="60856A25" w14:textId="77777777" w:rsidTr="003065BB">
        <w:tc>
          <w:tcPr>
            <w:tcW w:w="2234" w:type="dxa"/>
            <w:shd w:val="clear" w:color="auto" w:fill="BFBFBF" w:themeFill="background1" w:themeFillShade="BF"/>
          </w:tcPr>
          <w:p w14:paraId="60856A21" w14:textId="77777777" w:rsidR="00666E4D" w:rsidRPr="00202BDC" w:rsidRDefault="00666E4D" w:rsidP="00666E4D">
            <w:pPr>
              <w:rPr>
                <w:rFonts w:ascii="Garamond" w:hAnsi="Garamond"/>
                <w:i/>
                <w:color w:val="000000"/>
              </w:rPr>
            </w:pPr>
            <w:r>
              <w:rPr>
                <w:rFonts w:ascii="Garamond" w:hAnsi="Garamond"/>
                <w:i/>
                <w:color w:val="000000"/>
              </w:rPr>
              <w:t xml:space="preserve">Communications </w:t>
            </w:r>
            <w:r w:rsidRPr="00202BDC">
              <w:rPr>
                <w:rFonts w:ascii="Garamond" w:hAnsi="Garamond"/>
                <w:i/>
                <w:color w:val="000000"/>
              </w:rPr>
              <w:t xml:space="preserve">Methods </w:t>
            </w:r>
          </w:p>
        </w:tc>
        <w:tc>
          <w:tcPr>
            <w:tcW w:w="1256" w:type="dxa"/>
            <w:shd w:val="clear" w:color="auto" w:fill="BFBFBF" w:themeFill="background1" w:themeFillShade="BF"/>
          </w:tcPr>
          <w:p w14:paraId="60856A22" w14:textId="77777777" w:rsidR="00666E4D" w:rsidRDefault="00666E4D" w:rsidP="00666E4D">
            <w:pPr>
              <w:rPr>
                <w:rFonts w:ascii="Garamond" w:hAnsi="Garamond"/>
                <w:i/>
                <w:color w:val="000000"/>
              </w:rPr>
            </w:pPr>
            <w:r>
              <w:rPr>
                <w:rFonts w:ascii="Garamond" w:hAnsi="Garamond"/>
                <w:i/>
                <w:color w:val="000000"/>
              </w:rPr>
              <w:t>Target date</w:t>
            </w:r>
          </w:p>
        </w:tc>
        <w:tc>
          <w:tcPr>
            <w:tcW w:w="1166" w:type="dxa"/>
            <w:shd w:val="clear" w:color="auto" w:fill="BFBFBF" w:themeFill="background1" w:themeFillShade="BF"/>
          </w:tcPr>
          <w:p w14:paraId="60856A23" w14:textId="77777777" w:rsidR="00666E4D" w:rsidRPr="00202BDC" w:rsidRDefault="00666E4D" w:rsidP="00666E4D">
            <w:pPr>
              <w:rPr>
                <w:rFonts w:ascii="Garamond" w:hAnsi="Garamond"/>
                <w:i/>
                <w:color w:val="000000"/>
              </w:rPr>
            </w:pPr>
            <w:r>
              <w:rPr>
                <w:rFonts w:ascii="Garamond" w:hAnsi="Garamond"/>
                <w:i/>
                <w:color w:val="000000"/>
              </w:rPr>
              <w:t>Person</w:t>
            </w:r>
            <w:r w:rsidRPr="00202BDC">
              <w:rPr>
                <w:rFonts w:ascii="Garamond" w:hAnsi="Garamond"/>
                <w:i/>
                <w:color w:val="000000"/>
              </w:rPr>
              <w:t xml:space="preserve"> </w:t>
            </w:r>
            <w:r>
              <w:rPr>
                <w:rFonts w:ascii="Garamond" w:hAnsi="Garamond"/>
                <w:i/>
                <w:color w:val="000000"/>
              </w:rPr>
              <w:t>R</w:t>
            </w:r>
            <w:r w:rsidRPr="00202BDC">
              <w:rPr>
                <w:rFonts w:ascii="Garamond" w:hAnsi="Garamond"/>
                <w:i/>
                <w:color w:val="000000"/>
              </w:rPr>
              <w:t>esponsible</w:t>
            </w:r>
          </w:p>
        </w:tc>
        <w:tc>
          <w:tcPr>
            <w:tcW w:w="4847" w:type="dxa"/>
            <w:shd w:val="clear" w:color="auto" w:fill="BFBFBF" w:themeFill="background1" w:themeFillShade="BF"/>
          </w:tcPr>
          <w:p w14:paraId="60856A24" w14:textId="77777777" w:rsidR="00666E4D" w:rsidRPr="00202BDC" w:rsidRDefault="00666E4D" w:rsidP="00666E4D">
            <w:pPr>
              <w:rPr>
                <w:rFonts w:ascii="Garamond" w:hAnsi="Garamond"/>
                <w:i/>
                <w:color w:val="000000"/>
              </w:rPr>
            </w:pPr>
            <w:r w:rsidRPr="00202BDC">
              <w:rPr>
                <w:rFonts w:ascii="Garamond" w:hAnsi="Garamond"/>
                <w:i/>
                <w:color w:val="000000"/>
              </w:rPr>
              <w:t>Details</w:t>
            </w:r>
          </w:p>
        </w:tc>
      </w:tr>
      <w:tr w:rsidR="00666E4D" w:rsidRPr="007624E9" w14:paraId="60856A2B" w14:textId="77777777" w:rsidTr="003065BB">
        <w:tc>
          <w:tcPr>
            <w:tcW w:w="2234" w:type="dxa"/>
            <w:tcBorders>
              <w:bottom w:val="nil"/>
            </w:tcBorders>
          </w:tcPr>
          <w:p w14:paraId="60856A26"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Written correspondence</w:t>
            </w:r>
          </w:p>
        </w:tc>
        <w:tc>
          <w:tcPr>
            <w:tcW w:w="1256" w:type="dxa"/>
            <w:tcBorders>
              <w:bottom w:val="nil"/>
            </w:tcBorders>
          </w:tcPr>
          <w:p w14:paraId="60856A27" w14:textId="77777777" w:rsidR="00666E4D" w:rsidRPr="00AC3C2F" w:rsidRDefault="00666E4D" w:rsidP="00666E4D">
            <w:pPr>
              <w:rPr>
                <w:rFonts w:asciiTheme="minorHAnsi" w:hAnsiTheme="minorHAnsi" w:cstheme="minorHAnsi"/>
                <w:color w:val="000000"/>
                <w:sz w:val="22"/>
                <w:szCs w:val="22"/>
              </w:rPr>
            </w:pPr>
            <w:r w:rsidRPr="00AC3C2F">
              <w:rPr>
                <w:rFonts w:asciiTheme="minorHAnsi" w:hAnsiTheme="minorHAnsi" w:cstheme="minorHAnsi"/>
                <w:color w:val="000000"/>
                <w:sz w:val="22"/>
                <w:szCs w:val="22"/>
              </w:rPr>
              <w:t>02/10/12</w:t>
            </w:r>
          </w:p>
          <w:p w14:paraId="60856A28" w14:textId="77777777" w:rsidR="00666E4D" w:rsidRPr="00AC3C2F" w:rsidRDefault="00666E4D" w:rsidP="00666E4D">
            <w:pPr>
              <w:rPr>
                <w:rFonts w:asciiTheme="minorHAnsi" w:hAnsiTheme="minorHAnsi" w:cstheme="minorHAnsi"/>
                <w:color w:val="000000"/>
                <w:sz w:val="22"/>
                <w:szCs w:val="22"/>
              </w:rPr>
            </w:pPr>
          </w:p>
        </w:tc>
        <w:tc>
          <w:tcPr>
            <w:tcW w:w="1166" w:type="dxa"/>
            <w:tcBorders>
              <w:bottom w:val="nil"/>
            </w:tcBorders>
          </w:tcPr>
          <w:p w14:paraId="60856A2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p>
        </w:tc>
        <w:tc>
          <w:tcPr>
            <w:tcW w:w="4847" w:type="dxa"/>
            <w:tcBorders>
              <w:bottom w:val="nil"/>
            </w:tcBorders>
          </w:tcPr>
          <w:p w14:paraId="60856A2A" w14:textId="77777777" w:rsidR="00666E4D" w:rsidRPr="007624E9" w:rsidRDefault="00666E4D" w:rsidP="00666E4D">
            <w:pPr>
              <w:pStyle w:val="NormalWeb"/>
              <w:numPr>
                <w:ilvl w:val="0"/>
                <w:numId w:val="16"/>
              </w:numPr>
              <w:spacing w:before="0" w:beforeAutospacing="0" w:after="0" w:afterAutospacing="0"/>
              <w:ind w:left="144" w:hanging="144"/>
              <w:rPr>
                <w:rFonts w:asciiTheme="minorHAnsi" w:hAnsiTheme="minorHAnsi" w:cstheme="minorHAnsi"/>
                <w:color w:val="000000"/>
                <w:sz w:val="22"/>
                <w:szCs w:val="22"/>
              </w:rPr>
            </w:pPr>
            <w:r>
              <w:rPr>
                <w:rFonts w:asciiTheme="minorHAnsi" w:hAnsiTheme="minorHAnsi" w:cstheme="minorHAnsi"/>
                <w:color w:val="000000"/>
                <w:sz w:val="22"/>
                <w:szCs w:val="22"/>
              </w:rPr>
              <w:t>Letter</w:t>
            </w:r>
            <w:r w:rsidRPr="007624E9">
              <w:rPr>
                <w:rFonts w:asciiTheme="minorHAnsi" w:hAnsiTheme="minorHAnsi" w:cstheme="minorHAnsi"/>
                <w:color w:val="000000"/>
                <w:sz w:val="22"/>
                <w:szCs w:val="22"/>
              </w:rPr>
              <w:t xml:space="preserve"> to DNER Secretary </w:t>
            </w:r>
            <w:r w:rsidRPr="007624E9">
              <w:rPr>
                <w:rFonts w:asciiTheme="minorHAnsi" w:hAnsiTheme="minorHAnsi" w:cstheme="minorHAnsi"/>
                <w:bCs/>
                <w:sz w:val="22"/>
                <w:szCs w:val="22"/>
              </w:rPr>
              <w:t xml:space="preserve">Daniel </w:t>
            </w:r>
            <w:proofErr w:type="spellStart"/>
            <w:r w:rsidRPr="007624E9">
              <w:rPr>
                <w:rFonts w:asciiTheme="minorHAnsi" w:hAnsiTheme="minorHAnsi" w:cstheme="minorHAnsi"/>
                <w:bCs/>
                <w:sz w:val="22"/>
                <w:szCs w:val="22"/>
              </w:rPr>
              <w:t>Galań</w:t>
            </w:r>
            <w:proofErr w:type="spellEnd"/>
            <w:r w:rsidRPr="007624E9">
              <w:rPr>
                <w:rFonts w:asciiTheme="minorHAnsi" w:hAnsiTheme="minorHAnsi" w:cstheme="minorHAnsi"/>
                <w:bCs/>
                <w:sz w:val="22"/>
                <w:szCs w:val="22"/>
              </w:rPr>
              <w:t xml:space="preserve"> </w:t>
            </w:r>
            <w:proofErr w:type="spellStart"/>
            <w:r w:rsidRPr="007624E9">
              <w:rPr>
                <w:rFonts w:asciiTheme="minorHAnsi" w:hAnsiTheme="minorHAnsi" w:cstheme="minorHAnsi"/>
                <w:bCs/>
                <w:sz w:val="22"/>
                <w:szCs w:val="22"/>
              </w:rPr>
              <w:t>Kercadó</w:t>
            </w:r>
            <w:proofErr w:type="spellEnd"/>
            <w:r>
              <w:rPr>
                <w:rFonts w:asciiTheme="minorHAnsi" w:hAnsiTheme="minorHAnsi" w:cstheme="minorHAnsi"/>
                <w:bCs/>
                <w:sz w:val="22"/>
                <w:szCs w:val="22"/>
              </w:rPr>
              <w:t xml:space="preserve"> to inform implementation schedule.</w:t>
            </w:r>
          </w:p>
        </w:tc>
      </w:tr>
      <w:tr w:rsidR="00666E4D" w:rsidRPr="007624E9" w14:paraId="60856A30" w14:textId="77777777" w:rsidTr="003065BB">
        <w:tc>
          <w:tcPr>
            <w:tcW w:w="2234" w:type="dxa"/>
            <w:tcBorders>
              <w:top w:val="nil"/>
            </w:tcBorders>
          </w:tcPr>
          <w:p w14:paraId="60856A2C"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2D" w14:textId="77777777" w:rsidR="00666E4D" w:rsidRPr="00AC3C2F" w:rsidRDefault="00666E4D" w:rsidP="00666E4D">
            <w:pPr>
              <w:rPr>
                <w:rFonts w:asciiTheme="minorHAnsi" w:hAnsiTheme="minorHAnsi" w:cstheme="minorHAnsi"/>
                <w:color w:val="000000"/>
                <w:sz w:val="22"/>
                <w:szCs w:val="22"/>
              </w:rPr>
            </w:pPr>
            <w:r w:rsidRPr="00AC3C2F">
              <w:rPr>
                <w:rFonts w:asciiTheme="minorHAnsi" w:hAnsiTheme="minorHAnsi" w:cstheme="minorHAnsi"/>
                <w:color w:val="000000"/>
                <w:sz w:val="22"/>
                <w:szCs w:val="22"/>
              </w:rPr>
              <w:t>02/10/12</w:t>
            </w:r>
          </w:p>
        </w:tc>
        <w:tc>
          <w:tcPr>
            <w:tcW w:w="1166" w:type="dxa"/>
            <w:tcBorders>
              <w:top w:val="nil"/>
            </w:tcBorders>
          </w:tcPr>
          <w:p w14:paraId="60856A2E"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p>
        </w:tc>
        <w:tc>
          <w:tcPr>
            <w:tcW w:w="4847" w:type="dxa"/>
            <w:tcBorders>
              <w:top w:val="nil"/>
            </w:tcBorders>
          </w:tcPr>
          <w:p w14:paraId="60856A2F" w14:textId="77777777" w:rsidR="00666E4D" w:rsidRDefault="00666E4D" w:rsidP="00666E4D">
            <w:pPr>
              <w:pStyle w:val="NormalWeb"/>
              <w:numPr>
                <w:ilvl w:val="0"/>
                <w:numId w:val="16"/>
              </w:numPr>
              <w:spacing w:before="0" w:beforeAutospacing="0" w:after="0" w:afterAutospacing="0"/>
              <w:ind w:left="144" w:hanging="144"/>
              <w:rPr>
                <w:rFonts w:asciiTheme="minorHAnsi" w:hAnsiTheme="minorHAnsi" w:cstheme="minorHAnsi"/>
                <w:color w:val="000000"/>
                <w:sz w:val="22"/>
                <w:szCs w:val="22"/>
              </w:rPr>
            </w:pPr>
            <w:r>
              <w:rPr>
                <w:rFonts w:asciiTheme="minorHAnsi" w:hAnsiTheme="minorHAnsi" w:cstheme="minorHAnsi"/>
                <w:bCs/>
                <w:sz w:val="22"/>
                <w:szCs w:val="22"/>
              </w:rPr>
              <w:t>Letter to PREPA to request use of Rincon facility</w:t>
            </w:r>
          </w:p>
        </w:tc>
      </w:tr>
      <w:tr w:rsidR="00666E4D" w:rsidRPr="007624E9" w14:paraId="60856A37" w14:textId="77777777" w:rsidTr="003065BB">
        <w:tc>
          <w:tcPr>
            <w:tcW w:w="2234" w:type="dxa"/>
            <w:tcBorders>
              <w:top w:val="nil"/>
            </w:tcBorders>
          </w:tcPr>
          <w:p w14:paraId="60856A31"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32" w14:textId="77777777" w:rsidR="00666E4D" w:rsidRPr="00AC3C2F" w:rsidRDefault="00142A2D" w:rsidP="00142A2D">
            <w:pPr>
              <w:rPr>
                <w:rFonts w:asciiTheme="minorHAnsi" w:hAnsiTheme="minorHAnsi" w:cstheme="minorHAnsi"/>
                <w:color w:val="000000"/>
                <w:sz w:val="22"/>
                <w:szCs w:val="22"/>
              </w:rPr>
            </w:pPr>
            <w:r>
              <w:rPr>
                <w:rFonts w:asciiTheme="minorHAnsi" w:hAnsiTheme="minorHAnsi" w:cstheme="minorHAnsi"/>
                <w:color w:val="000000"/>
                <w:sz w:val="22"/>
                <w:szCs w:val="22"/>
              </w:rPr>
              <w:t>0</w:t>
            </w:r>
            <w:r w:rsidR="002C606E">
              <w:rPr>
                <w:rFonts w:asciiTheme="minorHAnsi" w:hAnsiTheme="minorHAnsi" w:cstheme="minorHAnsi"/>
                <w:color w:val="000000"/>
                <w:sz w:val="22"/>
                <w:szCs w:val="22"/>
              </w:rPr>
              <w:t>3</w:t>
            </w:r>
            <w:r>
              <w:rPr>
                <w:rFonts w:asciiTheme="minorHAnsi" w:hAnsiTheme="minorHAnsi" w:cstheme="minorHAnsi"/>
                <w:color w:val="000000"/>
                <w:sz w:val="22"/>
                <w:szCs w:val="22"/>
              </w:rPr>
              <w:t>/</w:t>
            </w:r>
            <w:r w:rsidR="002C606E">
              <w:rPr>
                <w:rFonts w:asciiTheme="minorHAnsi" w:hAnsiTheme="minorHAnsi" w:cstheme="minorHAnsi"/>
                <w:color w:val="000000"/>
                <w:sz w:val="22"/>
                <w:szCs w:val="22"/>
              </w:rPr>
              <w:t>05</w:t>
            </w:r>
            <w:r>
              <w:rPr>
                <w:rFonts w:asciiTheme="minorHAnsi" w:hAnsiTheme="minorHAnsi" w:cstheme="minorHAnsi"/>
                <w:color w:val="000000"/>
                <w:sz w:val="22"/>
                <w:szCs w:val="22"/>
              </w:rPr>
              <w:t>/12</w:t>
            </w:r>
          </w:p>
        </w:tc>
        <w:tc>
          <w:tcPr>
            <w:tcW w:w="1166" w:type="dxa"/>
            <w:tcBorders>
              <w:top w:val="nil"/>
            </w:tcBorders>
          </w:tcPr>
          <w:p w14:paraId="60856A33" w14:textId="77777777" w:rsidR="00666E4D" w:rsidRDefault="002C606E"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r w:rsidR="00666E4D">
              <w:rPr>
                <w:rFonts w:asciiTheme="minorHAnsi" w:hAnsiTheme="minorHAnsi" w:cstheme="minorHAnsi"/>
                <w:color w:val="000000"/>
                <w:sz w:val="22"/>
                <w:szCs w:val="22"/>
              </w:rPr>
              <w:t>KS</w:t>
            </w:r>
          </w:p>
        </w:tc>
        <w:tc>
          <w:tcPr>
            <w:tcW w:w="4847" w:type="dxa"/>
            <w:tcBorders>
              <w:top w:val="nil"/>
            </w:tcBorders>
          </w:tcPr>
          <w:p w14:paraId="60856A34" w14:textId="77777777" w:rsidR="00666E4D" w:rsidRDefault="00666E4D" w:rsidP="00666E4D">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Frank Boyd, USDA-APHIS</w:t>
            </w:r>
          </w:p>
          <w:p w14:paraId="60856A35" w14:textId="77777777" w:rsidR="00666E4D" w:rsidRDefault="00666E4D" w:rsidP="00666E4D">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Fort Worth Zoo</w:t>
            </w:r>
          </w:p>
          <w:p w14:paraId="60856A36" w14:textId="77777777" w:rsidR="00142A2D" w:rsidRDefault="00666E4D" w:rsidP="002C606E">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DRNA</w:t>
            </w:r>
          </w:p>
        </w:tc>
      </w:tr>
      <w:tr w:rsidR="002C606E" w:rsidRPr="007624E9" w14:paraId="60856A3C" w14:textId="77777777" w:rsidTr="003065BB">
        <w:tc>
          <w:tcPr>
            <w:tcW w:w="2234" w:type="dxa"/>
            <w:tcBorders>
              <w:top w:val="nil"/>
            </w:tcBorders>
          </w:tcPr>
          <w:p w14:paraId="60856A38" w14:textId="77777777" w:rsidR="002C606E" w:rsidRPr="002C606E" w:rsidRDefault="002C606E" w:rsidP="00666E4D">
            <w:pPr>
              <w:rPr>
                <w:rFonts w:asciiTheme="minorHAnsi" w:hAnsiTheme="minorHAnsi" w:cstheme="minorHAnsi"/>
                <w:color w:val="000000"/>
                <w:sz w:val="22"/>
                <w:szCs w:val="22"/>
              </w:rPr>
            </w:pPr>
          </w:p>
        </w:tc>
        <w:tc>
          <w:tcPr>
            <w:tcW w:w="1256" w:type="dxa"/>
            <w:tcBorders>
              <w:top w:val="nil"/>
            </w:tcBorders>
          </w:tcPr>
          <w:p w14:paraId="60856A39" w14:textId="77777777" w:rsidR="002C606E" w:rsidRPr="002C606E" w:rsidRDefault="002C606E" w:rsidP="00142A2D">
            <w:pPr>
              <w:rPr>
                <w:rFonts w:asciiTheme="minorHAnsi" w:hAnsiTheme="minorHAnsi" w:cstheme="minorHAnsi"/>
                <w:color w:val="000000"/>
                <w:sz w:val="22"/>
                <w:szCs w:val="22"/>
              </w:rPr>
            </w:pPr>
            <w:r w:rsidRPr="002C606E">
              <w:rPr>
                <w:rFonts w:asciiTheme="minorHAnsi" w:hAnsiTheme="minorHAnsi" w:cstheme="minorHAnsi"/>
                <w:color w:val="000000"/>
                <w:sz w:val="22"/>
                <w:szCs w:val="22"/>
              </w:rPr>
              <w:t>03/25/12</w:t>
            </w:r>
          </w:p>
        </w:tc>
        <w:tc>
          <w:tcPr>
            <w:tcW w:w="1166" w:type="dxa"/>
            <w:tcBorders>
              <w:top w:val="nil"/>
            </w:tcBorders>
          </w:tcPr>
          <w:p w14:paraId="60856A3A" w14:textId="77777777" w:rsidR="002C606E" w:rsidRPr="002C606E" w:rsidRDefault="002C606E" w:rsidP="00666E4D">
            <w:pPr>
              <w:rPr>
                <w:rFonts w:asciiTheme="minorHAnsi" w:hAnsiTheme="minorHAnsi" w:cstheme="minorHAnsi"/>
                <w:color w:val="000000"/>
                <w:sz w:val="22"/>
                <w:szCs w:val="22"/>
              </w:rPr>
            </w:pPr>
            <w:r>
              <w:rPr>
                <w:rFonts w:asciiTheme="minorHAnsi" w:hAnsiTheme="minorHAnsi" w:cstheme="minorHAnsi"/>
                <w:color w:val="000000"/>
                <w:sz w:val="22"/>
                <w:szCs w:val="22"/>
              </w:rPr>
              <w:t>KS</w:t>
            </w:r>
          </w:p>
        </w:tc>
        <w:tc>
          <w:tcPr>
            <w:tcW w:w="4847" w:type="dxa"/>
            <w:tcBorders>
              <w:top w:val="nil"/>
            </w:tcBorders>
          </w:tcPr>
          <w:p w14:paraId="60856A3B" w14:textId="77777777" w:rsidR="002C606E" w:rsidRPr="002C606E" w:rsidRDefault="002C606E" w:rsidP="00666E4D">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PREPA</w:t>
            </w:r>
          </w:p>
        </w:tc>
      </w:tr>
      <w:tr w:rsidR="00666E4D" w:rsidRPr="007624E9" w14:paraId="60856A41" w14:textId="77777777" w:rsidTr="003065BB">
        <w:tc>
          <w:tcPr>
            <w:tcW w:w="2234" w:type="dxa"/>
          </w:tcPr>
          <w:p w14:paraId="60856A3D"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Phone calls</w:t>
            </w:r>
          </w:p>
        </w:tc>
        <w:tc>
          <w:tcPr>
            <w:tcW w:w="1256" w:type="dxa"/>
          </w:tcPr>
          <w:p w14:paraId="60856A3E"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3F"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 / KS</w:t>
            </w:r>
          </w:p>
        </w:tc>
        <w:tc>
          <w:tcPr>
            <w:tcW w:w="4847" w:type="dxa"/>
          </w:tcPr>
          <w:p w14:paraId="60856A40"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46" w14:textId="77777777" w:rsidTr="003065BB">
        <w:tc>
          <w:tcPr>
            <w:tcW w:w="2234" w:type="dxa"/>
          </w:tcPr>
          <w:p w14:paraId="60856A42"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One-on-one meetings</w:t>
            </w:r>
          </w:p>
        </w:tc>
        <w:tc>
          <w:tcPr>
            <w:tcW w:w="1256" w:type="dxa"/>
          </w:tcPr>
          <w:p w14:paraId="60856A43"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44"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 / KS</w:t>
            </w:r>
          </w:p>
        </w:tc>
        <w:tc>
          <w:tcPr>
            <w:tcW w:w="4847" w:type="dxa"/>
          </w:tcPr>
          <w:p w14:paraId="60856A4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4B" w14:textId="77777777" w:rsidTr="003065BB">
        <w:tc>
          <w:tcPr>
            <w:tcW w:w="2234" w:type="dxa"/>
            <w:tcBorders>
              <w:bottom w:val="nil"/>
            </w:tcBorders>
          </w:tcPr>
          <w:p w14:paraId="60856A4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Public meetings</w:t>
            </w:r>
          </w:p>
        </w:tc>
        <w:tc>
          <w:tcPr>
            <w:tcW w:w="1256" w:type="dxa"/>
            <w:tcBorders>
              <w:bottom w:val="nil"/>
            </w:tcBorders>
          </w:tcPr>
          <w:p w14:paraId="60856A48"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02/24/12</w:t>
            </w:r>
          </w:p>
        </w:tc>
        <w:tc>
          <w:tcPr>
            <w:tcW w:w="1166" w:type="dxa"/>
            <w:tcBorders>
              <w:bottom w:val="nil"/>
            </w:tcBorders>
          </w:tcPr>
          <w:p w14:paraId="60856A4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GB</w:t>
            </w:r>
          </w:p>
        </w:tc>
        <w:tc>
          <w:tcPr>
            <w:tcW w:w="4847" w:type="dxa"/>
            <w:tcBorders>
              <w:bottom w:val="nil"/>
            </w:tcBorders>
          </w:tcPr>
          <w:p w14:paraId="60856A4A" w14:textId="77777777" w:rsidR="00666E4D" w:rsidRPr="00F3741C" w:rsidRDefault="00666E4D" w:rsidP="00666E4D">
            <w:pPr>
              <w:pStyle w:val="ListParagraph"/>
              <w:numPr>
                <w:ilvl w:val="0"/>
                <w:numId w:val="17"/>
              </w:numPr>
              <w:ind w:left="144" w:hanging="144"/>
              <w:rPr>
                <w:rFonts w:asciiTheme="minorHAnsi" w:hAnsiTheme="minorHAnsi" w:cstheme="minorHAnsi"/>
                <w:color w:val="000000"/>
                <w:sz w:val="22"/>
                <w:szCs w:val="22"/>
              </w:rPr>
            </w:pPr>
            <w:r w:rsidRPr="00F3741C">
              <w:rPr>
                <w:rFonts w:asciiTheme="minorHAnsi" w:hAnsiTheme="minorHAnsi" w:cstheme="minorHAnsi"/>
                <w:color w:val="000000"/>
                <w:sz w:val="22"/>
                <w:szCs w:val="22"/>
              </w:rPr>
              <w:t xml:space="preserve">Public </w:t>
            </w:r>
            <w:r>
              <w:rPr>
                <w:rFonts w:asciiTheme="minorHAnsi" w:hAnsiTheme="minorHAnsi" w:cstheme="minorHAnsi"/>
                <w:color w:val="000000"/>
                <w:sz w:val="22"/>
                <w:szCs w:val="22"/>
              </w:rPr>
              <w:t>p</w:t>
            </w:r>
            <w:r w:rsidRPr="00F3741C">
              <w:rPr>
                <w:rFonts w:asciiTheme="minorHAnsi" w:hAnsiTheme="minorHAnsi" w:cstheme="minorHAnsi"/>
                <w:color w:val="000000"/>
                <w:sz w:val="22"/>
                <w:szCs w:val="22"/>
              </w:rPr>
              <w:t xml:space="preserve">resentation to </w:t>
            </w:r>
            <w:proofErr w:type="spellStart"/>
            <w:r w:rsidRPr="00F3741C">
              <w:rPr>
                <w:rFonts w:asciiTheme="minorHAnsi" w:hAnsiTheme="minorHAnsi" w:cstheme="minorHAnsi"/>
                <w:color w:val="000000"/>
                <w:sz w:val="22"/>
                <w:szCs w:val="22"/>
              </w:rPr>
              <w:t>Tres</w:t>
            </w:r>
            <w:proofErr w:type="spellEnd"/>
            <w:r w:rsidRPr="00F3741C">
              <w:rPr>
                <w:rFonts w:asciiTheme="minorHAnsi" w:hAnsiTheme="minorHAnsi" w:cstheme="minorHAnsi"/>
                <w:color w:val="000000"/>
                <w:sz w:val="22"/>
                <w:szCs w:val="22"/>
              </w:rPr>
              <w:t xml:space="preserve"> Palmas Association</w:t>
            </w:r>
          </w:p>
        </w:tc>
      </w:tr>
      <w:tr w:rsidR="00666E4D" w:rsidRPr="007624E9" w14:paraId="60856A50" w14:textId="77777777" w:rsidTr="003065BB">
        <w:tc>
          <w:tcPr>
            <w:tcW w:w="2234" w:type="dxa"/>
            <w:tcBorders>
              <w:top w:val="nil"/>
            </w:tcBorders>
          </w:tcPr>
          <w:p w14:paraId="60856A4C"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4D"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02/24/12</w:t>
            </w:r>
          </w:p>
        </w:tc>
        <w:tc>
          <w:tcPr>
            <w:tcW w:w="1166" w:type="dxa"/>
            <w:tcBorders>
              <w:top w:val="nil"/>
            </w:tcBorders>
          </w:tcPr>
          <w:p w14:paraId="60856A4E" w14:textId="77777777" w:rsidR="00666E4D" w:rsidRPr="007624E9" w:rsidRDefault="00666E4D" w:rsidP="00666E4D">
            <w:pPr>
              <w:rPr>
                <w:rFonts w:asciiTheme="minorHAnsi" w:hAnsiTheme="minorHAnsi" w:cstheme="minorHAnsi"/>
                <w:color w:val="000000"/>
                <w:sz w:val="22"/>
                <w:szCs w:val="22"/>
              </w:rPr>
            </w:pPr>
          </w:p>
        </w:tc>
        <w:tc>
          <w:tcPr>
            <w:tcW w:w="4847" w:type="dxa"/>
            <w:tcBorders>
              <w:top w:val="nil"/>
            </w:tcBorders>
          </w:tcPr>
          <w:p w14:paraId="60856A4F" w14:textId="77777777" w:rsidR="00666E4D" w:rsidRPr="00F3741C" w:rsidRDefault="00666E4D" w:rsidP="00666E4D">
            <w:pPr>
              <w:pStyle w:val="ListParagraph"/>
              <w:numPr>
                <w:ilvl w:val="0"/>
                <w:numId w:val="17"/>
              </w:numPr>
              <w:ind w:left="144" w:hanging="144"/>
              <w:rPr>
                <w:rFonts w:asciiTheme="minorHAnsi" w:hAnsiTheme="minorHAnsi" w:cstheme="minorHAnsi"/>
                <w:color w:val="000000"/>
                <w:sz w:val="22"/>
                <w:szCs w:val="22"/>
              </w:rPr>
            </w:pPr>
            <w:r>
              <w:rPr>
                <w:rFonts w:asciiTheme="minorHAnsi" w:hAnsiTheme="minorHAnsi" w:cstheme="minorHAnsi"/>
                <w:color w:val="000000"/>
                <w:sz w:val="22"/>
                <w:szCs w:val="22"/>
              </w:rPr>
              <w:t>Public presentation to Rincon Surfers Association</w:t>
            </w:r>
          </w:p>
        </w:tc>
      </w:tr>
      <w:tr w:rsidR="00666E4D" w:rsidRPr="007624E9" w14:paraId="60856A56" w14:textId="77777777" w:rsidTr="003065BB">
        <w:tc>
          <w:tcPr>
            <w:tcW w:w="2234" w:type="dxa"/>
          </w:tcPr>
          <w:p w14:paraId="60856A5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Media Releases</w:t>
            </w:r>
          </w:p>
        </w:tc>
        <w:tc>
          <w:tcPr>
            <w:tcW w:w="1256" w:type="dxa"/>
          </w:tcPr>
          <w:p w14:paraId="60856A52"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53"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GB / AC</w:t>
            </w:r>
          </w:p>
        </w:tc>
        <w:tc>
          <w:tcPr>
            <w:tcW w:w="4847" w:type="dxa"/>
          </w:tcPr>
          <w:p w14:paraId="60856A54" w14:textId="77777777" w:rsidR="00666E4D" w:rsidRPr="007624E9" w:rsidRDefault="00666E4D" w:rsidP="00666E4D">
            <w:pPr>
              <w:rPr>
                <w:rFonts w:asciiTheme="minorHAnsi" w:hAnsiTheme="minorHAnsi" w:cstheme="minorHAnsi"/>
                <w:color w:val="000000"/>
                <w:sz w:val="22"/>
                <w:szCs w:val="22"/>
              </w:rPr>
            </w:pPr>
          </w:p>
          <w:p w14:paraId="60856A5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5B" w14:textId="77777777" w:rsidTr="003065BB">
        <w:trPr>
          <w:trHeight w:val="432"/>
        </w:trPr>
        <w:tc>
          <w:tcPr>
            <w:tcW w:w="2234" w:type="dxa"/>
          </w:tcPr>
          <w:p w14:paraId="60856A5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Article Publications</w:t>
            </w:r>
          </w:p>
        </w:tc>
        <w:tc>
          <w:tcPr>
            <w:tcW w:w="1256" w:type="dxa"/>
          </w:tcPr>
          <w:p w14:paraId="60856A58"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5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SE</w:t>
            </w:r>
          </w:p>
        </w:tc>
        <w:tc>
          <w:tcPr>
            <w:tcW w:w="4847" w:type="dxa"/>
          </w:tcPr>
          <w:p w14:paraId="60856A5A"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60" w14:textId="77777777" w:rsidTr="003065BB">
        <w:tc>
          <w:tcPr>
            <w:tcW w:w="2234" w:type="dxa"/>
          </w:tcPr>
          <w:p w14:paraId="60856A5C" w14:textId="77777777" w:rsidR="00666E4D" w:rsidRPr="007624E9" w:rsidRDefault="00666E4D" w:rsidP="00666E4D">
            <w:pPr>
              <w:rPr>
                <w:rFonts w:asciiTheme="minorHAnsi" w:hAnsiTheme="minorHAnsi" w:cstheme="minorHAnsi"/>
                <w:color w:val="000000"/>
                <w:sz w:val="22"/>
                <w:szCs w:val="22"/>
              </w:rPr>
            </w:pP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Fact Sheets</w:t>
            </w:r>
          </w:p>
        </w:tc>
        <w:tc>
          <w:tcPr>
            <w:tcW w:w="1256" w:type="dxa"/>
          </w:tcPr>
          <w:p w14:paraId="60856A5D"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5E"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w:t>
            </w:r>
          </w:p>
        </w:tc>
        <w:tc>
          <w:tcPr>
            <w:tcW w:w="4847" w:type="dxa"/>
          </w:tcPr>
          <w:p w14:paraId="60856A5F"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Fact Sheets about the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project are available in English and Spanish. </w:t>
            </w:r>
          </w:p>
        </w:tc>
      </w:tr>
      <w:tr w:rsidR="00666E4D" w:rsidRPr="007624E9" w14:paraId="60856A66" w14:textId="77777777" w:rsidTr="003065BB">
        <w:tc>
          <w:tcPr>
            <w:tcW w:w="2234" w:type="dxa"/>
          </w:tcPr>
          <w:p w14:paraId="60856A6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Posters / Conference Presentations</w:t>
            </w:r>
          </w:p>
          <w:p w14:paraId="60856A62" w14:textId="77777777" w:rsidR="00666E4D" w:rsidRPr="007624E9" w:rsidRDefault="00666E4D" w:rsidP="00666E4D">
            <w:pPr>
              <w:ind w:left="360"/>
              <w:rPr>
                <w:rFonts w:asciiTheme="minorHAnsi" w:hAnsiTheme="minorHAnsi" w:cstheme="minorHAnsi"/>
                <w:color w:val="000000"/>
                <w:sz w:val="22"/>
                <w:szCs w:val="22"/>
              </w:rPr>
            </w:pPr>
          </w:p>
        </w:tc>
        <w:tc>
          <w:tcPr>
            <w:tcW w:w="1256" w:type="dxa"/>
          </w:tcPr>
          <w:p w14:paraId="60856A63"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64"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KS</w:t>
            </w:r>
          </w:p>
        </w:tc>
        <w:tc>
          <w:tcPr>
            <w:tcW w:w="4847" w:type="dxa"/>
          </w:tcPr>
          <w:p w14:paraId="60856A6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6B" w14:textId="77777777" w:rsidTr="003065BB">
        <w:tc>
          <w:tcPr>
            <w:tcW w:w="2234" w:type="dxa"/>
            <w:tcBorders>
              <w:bottom w:val="nil"/>
            </w:tcBorders>
          </w:tcPr>
          <w:p w14:paraId="60856A6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Videos</w:t>
            </w:r>
          </w:p>
        </w:tc>
        <w:tc>
          <w:tcPr>
            <w:tcW w:w="1256" w:type="dxa"/>
            <w:tcBorders>
              <w:bottom w:val="nil"/>
            </w:tcBorders>
          </w:tcPr>
          <w:p w14:paraId="60856A68"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Feb-Apr 2012</w:t>
            </w:r>
          </w:p>
        </w:tc>
        <w:tc>
          <w:tcPr>
            <w:tcW w:w="1166" w:type="dxa"/>
            <w:tcBorders>
              <w:bottom w:val="nil"/>
            </w:tcBorders>
          </w:tcPr>
          <w:p w14:paraId="60856A6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KS</w:t>
            </w:r>
          </w:p>
        </w:tc>
        <w:tc>
          <w:tcPr>
            <w:tcW w:w="4847" w:type="dxa"/>
            <w:tcBorders>
              <w:bottom w:val="nil"/>
            </w:tcBorders>
          </w:tcPr>
          <w:p w14:paraId="60856A6A" w14:textId="77777777" w:rsidR="00666E4D" w:rsidRPr="000A07AC" w:rsidRDefault="00666E4D" w:rsidP="00666E4D">
            <w:pPr>
              <w:pStyle w:val="ListParagraph"/>
              <w:numPr>
                <w:ilvl w:val="0"/>
                <w:numId w:val="17"/>
              </w:numPr>
              <w:ind w:left="144" w:hanging="144"/>
              <w:rPr>
                <w:rFonts w:asciiTheme="minorHAnsi" w:hAnsiTheme="minorHAnsi" w:cstheme="minorHAnsi"/>
                <w:color w:val="000000"/>
                <w:sz w:val="22"/>
                <w:szCs w:val="22"/>
              </w:rPr>
            </w:pPr>
            <w:r w:rsidRPr="000A07AC">
              <w:rPr>
                <w:rFonts w:asciiTheme="minorHAnsi" w:hAnsiTheme="minorHAnsi" w:cstheme="minorHAnsi"/>
                <w:color w:val="000000"/>
                <w:sz w:val="22"/>
                <w:szCs w:val="22"/>
              </w:rPr>
              <w:t xml:space="preserve">Island Conservation Caribbean Regional video </w:t>
            </w:r>
          </w:p>
        </w:tc>
      </w:tr>
      <w:tr w:rsidR="00666E4D" w:rsidRPr="007624E9" w14:paraId="60856A70" w14:textId="77777777" w:rsidTr="003065BB">
        <w:tc>
          <w:tcPr>
            <w:tcW w:w="2234" w:type="dxa"/>
            <w:tcBorders>
              <w:top w:val="nil"/>
            </w:tcBorders>
          </w:tcPr>
          <w:p w14:paraId="60856A6C"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6D"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Mar 2012</w:t>
            </w:r>
          </w:p>
        </w:tc>
        <w:tc>
          <w:tcPr>
            <w:tcW w:w="1166" w:type="dxa"/>
            <w:tcBorders>
              <w:top w:val="nil"/>
            </w:tcBorders>
          </w:tcPr>
          <w:p w14:paraId="60856A6E"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p>
        </w:tc>
        <w:tc>
          <w:tcPr>
            <w:tcW w:w="4847" w:type="dxa"/>
            <w:tcBorders>
              <w:top w:val="nil"/>
            </w:tcBorders>
          </w:tcPr>
          <w:p w14:paraId="60856A6F" w14:textId="77777777" w:rsidR="00666E4D" w:rsidRPr="000A07AC" w:rsidRDefault="00666E4D" w:rsidP="00666E4D">
            <w:pPr>
              <w:pStyle w:val="ListParagraph"/>
              <w:numPr>
                <w:ilvl w:val="0"/>
                <w:numId w:val="17"/>
              </w:numPr>
              <w:ind w:left="144" w:hanging="144"/>
              <w:rPr>
                <w:rFonts w:asciiTheme="minorHAnsi" w:hAnsiTheme="minorHAnsi" w:cstheme="minorHAnsi"/>
                <w:color w:val="000000"/>
                <w:sz w:val="22"/>
                <w:szCs w:val="22"/>
              </w:rPr>
            </w:pPr>
            <w:r w:rsidRPr="000A07AC">
              <w:rPr>
                <w:rFonts w:asciiTheme="minorHAnsi" w:hAnsiTheme="minorHAnsi" w:cstheme="minorHAnsi"/>
                <w:color w:val="000000"/>
                <w:sz w:val="22"/>
                <w:szCs w:val="22"/>
              </w:rPr>
              <w:t xml:space="preserve">USFWS </w:t>
            </w:r>
            <w:proofErr w:type="spellStart"/>
            <w:r w:rsidRPr="000A07AC">
              <w:rPr>
                <w:rFonts w:asciiTheme="minorHAnsi" w:hAnsiTheme="minorHAnsi" w:cstheme="minorHAnsi"/>
                <w:color w:val="000000"/>
                <w:sz w:val="22"/>
                <w:szCs w:val="22"/>
              </w:rPr>
              <w:t>Desecheo</w:t>
            </w:r>
            <w:proofErr w:type="spellEnd"/>
            <w:r w:rsidRPr="000A07AC">
              <w:rPr>
                <w:rFonts w:asciiTheme="minorHAnsi" w:hAnsiTheme="minorHAnsi" w:cstheme="minorHAnsi"/>
                <w:color w:val="000000"/>
                <w:sz w:val="22"/>
                <w:szCs w:val="22"/>
              </w:rPr>
              <w:t xml:space="preserve"> video (Jennifer Strickland).</w:t>
            </w:r>
          </w:p>
        </w:tc>
      </w:tr>
      <w:tr w:rsidR="00666E4D" w:rsidRPr="007624E9" w14:paraId="60856A76" w14:textId="77777777" w:rsidTr="003065BB">
        <w:tc>
          <w:tcPr>
            <w:tcW w:w="2234" w:type="dxa"/>
          </w:tcPr>
          <w:p w14:paraId="60856A7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Site tour or fly-over</w:t>
            </w:r>
          </w:p>
          <w:p w14:paraId="60856A72" w14:textId="77777777" w:rsidR="00666E4D" w:rsidRPr="007624E9" w:rsidRDefault="00666E4D" w:rsidP="00666E4D">
            <w:pPr>
              <w:ind w:left="360"/>
              <w:rPr>
                <w:rFonts w:asciiTheme="minorHAnsi" w:hAnsiTheme="minorHAnsi" w:cstheme="minorHAnsi"/>
                <w:color w:val="000000"/>
                <w:sz w:val="22"/>
                <w:szCs w:val="22"/>
              </w:rPr>
            </w:pPr>
          </w:p>
        </w:tc>
        <w:tc>
          <w:tcPr>
            <w:tcW w:w="1256" w:type="dxa"/>
          </w:tcPr>
          <w:p w14:paraId="60856A73"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74"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p>
        </w:tc>
        <w:tc>
          <w:tcPr>
            <w:tcW w:w="4847" w:type="dxa"/>
          </w:tcPr>
          <w:p w14:paraId="60856A7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7B" w14:textId="77777777" w:rsidTr="003065BB">
        <w:tc>
          <w:tcPr>
            <w:tcW w:w="2234" w:type="dxa"/>
          </w:tcPr>
          <w:p w14:paraId="60856A7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Website and web-based social networks</w:t>
            </w:r>
          </w:p>
        </w:tc>
        <w:tc>
          <w:tcPr>
            <w:tcW w:w="1256" w:type="dxa"/>
          </w:tcPr>
          <w:p w14:paraId="60856A78"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7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 / GB</w:t>
            </w:r>
          </w:p>
        </w:tc>
        <w:tc>
          <w:tcPr>
            <w:tcW w:w="4847" w:type="dxa"/>
          </w:tcPr>
          <w:p w14:paraId="60856A7A" w14:textId="77777777" w:rsidR="00666E4D" w:rsidRPr="007624E9" w:rsidRDefault="00666E4D" w:rsidP="00666E4D">
            <w:pPr>
              <w:rPr>
                <w:rFonts w:asciiTheme="minorHAnsi" w:hAnsiTheme="minorHAnsi" w:cstheme="minorHAnsi"/>
                <w:color w:val="000000"/>
                <w:sz w:val="22"/>
                <w:szCs w:val="22"/>
              </w:rPr>
            </w:pPr>
          </w:p>
        </w:tc>
      </w:tr>
    </w:tbl>
    <w:p w14:paraId="60856A7C" w14:textId="77777777" w:rsidR="00666E4D" w:rsidRPr="0089433F" w:rsidRDefault="00666E4D" w:rsidP="002C606E">
      <w:pPr>
        <w:pStyle w:val="BodyText"/>
        <w:keepNext/>
        <w:keepLines/>
        <w:rPr>
          <w:rFonts w:asciiTheme="minorHAnsi" w:hAnsiTheme="minorHAnsi" w:cstheme="minorHAnsi"/>
          <w:b w:val="0"/>
          <w:sz w:val="22"/>
          <w:szCs w:val="22"/>
        </w:rPr>
      </w:pPr>
    </w:p>
    <w:sectPr w:rsidR="00666E4D" w:rsidRPr="0089433F" w:rsidSect="006C0172">
      <w:headerReference w:type="default" r:id="rId23"/>
      <w:footerReference w:type="default" r:id="rId24"/>
      <w:pgSz w:w="12240" w:h="15840"/>
      <w:pgMar w:top="1440" w:right="1440" w:bottom="1440" w:left="1440" w:header="720" w:footer="720" w:gutter="0"/>
      <w:pgNumType w:start="185"/>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had" w:date="2016-02-22T17:18:00Z" w:initials="CH">
    <w:p w14:paraId="58C5017B" w14:textId="377B77C0" w:rsidR="002D7064" w:rsidRDefault="002D7064">
      <w:pPr>
        <w:pStyle w:val="CommentText"/>
      </w:pPr>
      <w:r>
        <w:rPr>
          <w:rStyle w:val="CommentReference"/>
        </w:rPr>
        <w:annotationRef/>
      </w:r>
      <w:r>
        <w:t>This plan needs to be updated from 2012.  Much of the information may remain the same, but it needs to be fact checked and information likely included regarding this as a second attempt if the question comes up.</w:t>
      </w:r>
    </w:p>
  </w:comment>
  <w:comment w:id="2" w:author="Pete McClelland" w:date="2016-02-26T10:20:00Z" w:initials="PM">
    <w:p w14:paraId="004D6909" w14:textId="1A286B10" w:rsidR="000B4B84" w:rsidRDefault="000B4B84">
      <w:pPr>
        <w:pStyle w:val="CommentText"/>
      </w:pPr>
      <w:r>
        <w:rPr>
          <w:rStyle w:val="CommentReference"/>
        </w:rPr>
        <w:annotationRef/>
      </w:r>
      <w:r w:rsidRPr="000B4B84">
        <w:t>Update needs to include failure of 2012. And how to manage possible failure this time – both operationally and efficacy!</w:t>
      </w:r>
    </w:p>
  </w:comment>
  <w:comment w:id="1" w:author="Pete McClelland" w:date="2016-02-26T10:21:00Z" w:initials="PM">
    <w:p w14:paraId="467D29A7" w14:textId="6A352FFA" w:rsidR="00254BAC" w:rsidRDefault="00254BAC">
      <w:pPr>
        <w:pStyle w:val="CommentText"/>
      </w:pPr>
      <w:r>
        <w:rPr>
          <w:rStyle w:val="CommentReference"/>
        </w:rPr>
        <w:annotationRef/>
      </w:r>
      <w:r>
        <w:t>Suggest changing the title</w:t>
      </w:r>
      <w:r w:rsidR="007E79F0">
        <w:t xml:space="preserve"> here</w:t>
      </w:r>
      <w:r>
        <w:t xml:space="preserve"> to the </w:t>
      </w:r>
      <w:proofErr w:type="spellStart"/>
      <w:r>
        <w:t>Desecheo</w:t>
      </w:r>
      <w:proofErr w:type="spellEnd"/>
      <w:r>
        <w:t xml:space="preserve"> External communications strategy (that is what it is called in the ops plan and avoids possible confusion with the </w:t>
      </w:r>
      <w:proofErr w:type="spellStart"/>
      <w:r>
        <w:t>Desecheo</w:t>
      </w:r>
      <w:proofErr w:type="spellEnd"/>
      <w:r>
        <w:t xml:space="preserve"> </w:t>
      </w:r>
      <w:proofErr w:type="spellStart"/>
      <w:r>
        <w:t>comms</w:t>
      </w:r>
      <w:proofErr w:type="spellEnd"/>
      <w:r>
        <w:t xml:space="preserve"> plan.</w:t>
      </w:r>
    </w:p>
  </w:comment>
  <w:comment w:id="3" w:author="Pete McClelland" w:date="2016-02-26T10:21:00Z" w:initials="PM">
    <w:p w14:paraId="2D33D117" w14:textId="23E3836A" w:rsidR="007E79F0" w:rsidRDefault="007E79F0">
      <w:pPr>
        <w:pStyle w:val="CommentText"/>
      </w:pPr>
      <w:r>
        <w:rPr>
          <w:rStyle w:val="CommentReference"/>
        </w:rPr>
        <w:annotationRef/>
      </w:r>
      <w:r w:rsidRPr="007E79F0">
        <w:t>Hasn’t this been redone – update!</w:t>
      </w:r>
    </w:p>
  </w:comment>
  <w:comment w:id="5" w:author="Chad" w:date="2016-02-22T17:20:00Z" w:initials="CH">
    <w:p w14:paraId="16ADD3C7" w14:textId="2900B4AB" w:rsidR="002D7064" w:rsidRDefault="002D7064">
      <w:pPr>
        <w:pStyle w:val="CommentText"/>
      </w:pPr>
      <w:r>
        <w:rPr>
          <w:rStyle w:val="CommentReference"/>
        </w:rPr>
        <w:annotationRef/>
      </w:r>
      <w:r>
        <w:t>Up to date?</w:t>
      </w:r>
    </w:p>
  </w:comment>
  <w:comment w:id="8" w:author="Chad" w:date="2016-02-22T17:21:00Z" w:initials="CH">
    <w:p w14:paraId="4B73F470" w14:textId="25CDBF75" w:rsidR="00A871BA" w:rsidRDefault="00A871BA">
      <w:pPr>
        <w:pStyle w:val="CommentText"/>
      </w:pPr>
      <w:r>
        <w:rPr>
          <w:rStyle w:val="CommentReference"/>
        </w:rPr>
        <w:annotationRef/>
      </w:r>
      <w:r>
        <w:t>I get the impression various components above and everything below this hasn’t been updated since 2012.</w:t>
      </w:r>
    </w:p>
  </w:comment>
  <w:comment w:id="9" w:author="Chad" w:date="2016-02-22T17:17:00Z" w:initials="CH">
    <w:p w14:paraId="7D24FE61" w14:textId="20225B7D" w:rsidR="002D7064" w:rsidRDefault="002D7064">
      <w:pPr>
        <w:pStyle w:val="CommentText"/>
      </w:pPr>
      <w:r>
        <w:rPr>
          <w:rStyle w:val="CommentReference"/>
        </w:rPr>
        <w:annotationRef/>
      </w:r>
      <w:r>
        <w:t>DW have a role here?</w:t>
      </w:r>
    </w:p>
  </w:comment>
  <w:comment w:id="10" w:author="Chad" w:date="2016-02-22T17:16:00Z" w:initials="CH">
    <w:p w14:paraId="4614B8F6" w14:textId="6D269B69" w:rsidR="002D7064" w:rsidRDefault="002D7064">
      <w:pPr>
        <w:pStyle w:val="CommentText"/>
      </w:pPr>
      <w:r>
        <w:rPr>
          <w:rStyle w:val="CommentReference"/>
        </w:rPr>
        <w:annotationRef/>
      </w:r>
      <w:r>
        <w:t>Update. AC no with IC.  If contracted this needs to be stated.</w:t>
      </w:r>
    </w:p>
  </w:comment>
  <w:comment w:id="11" w:author="Chad" w:date="2016-02-22T17:16:00Z" w:initials="CH">
    <w:p w14:paraId="2A1AA226" w14:textId="3C272DCC" w:rsidR="002D7064" w:rsidRDefault="002D7064">
      <w:pPr>
        <w:pStyle w:val="CommentText"/>
      </w:pPr>
      <w:r>
        <w:rPr>
          <w:rStyle w:val="CommentReference"/>
        </w:rPr>
        <w:annotationRef/>
      </w:r>
      <w:r>
        <w:t>Update. AC is not with IC any longer.</w:t>
      </w:r>
    </w:p>
  </w:comment>
  <w:comment w:id="17" w:author="Chad" w:date="2016-02-22T17:18:00Z" w:initials="CH">
    <w:p w14:paraId="611C7CE9" w14:textId="5FED9A86" w:rsidR="002D7064" w:rsidRDefault="002D7064">
      <w:pPr>
        <w:pStyle w:val="CommentText"/>
      </w:pPr>
      <w:r>
        <w:rPr>
          <w:rStyle w:val="CommentReference"/>
        </w:rPr>
        <w:annotationRef/>
      </w:r>
      <w:proofErr w:type="gramStart"/>
      <w:r>
        <w:t>update</w:t>
      </w:r>
      <w:proofErr w:type="gramEnd"/>
    </w:p>
  </w:comment>
  <w:comment w:id="23" w:author="Chad" w:date="2016-02-22T17:18:00Z" w:initials="CH">
    <w:p w14:paraId="394DF666" w14:textId="3747CE60" w:rsidR="002D7064" w:rsidRDefault="002D7064">
      <w:pPr>
        <w:pStyle w:val="CommentText"/>
      </w:pPr>
      <w:r>
        <w:rPr>
          <w:rStyle w:val="CommentReference"/>
        </w:rPr>
        <w:annotationRef/>
      </w:r>
      <w:proofErr w:type="gramStart"/>
      <w:r>
        <w:t>completely</w:t>
      </w:r>
      <w:proofErr w:type="gramEnd"/>
      <w:r>
        <w:t xml:space="preserve"> out of date.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C5017B" w15:done="0"/>
  <w15:commentEx w15:paraId="16ADD3C7" w15:done="0"/>
  <w15:commentEx w15:paraId="4B73F470" w15:done="0"/>
  <w15:commentEx w15:paraId="7D24FE61" w15:done="0"/>
  <w15:commentEx w15:paraId="4614B8F6" w15:done="0"/>
  <w15:commentEx w15:paraId="2A1AA226" w15:done="0"/>
  <w15:commentEx w15:paraId="611C7CE9" w15:done="0"/>
  <w15:commentEx w15:paraId="394DF6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56A81" w14:textId="77777777" w:rsidR="00246CB5" w:rsidRDefault="00246CB5" w:rsidP="00141183">
      <w:pPr>
        <w:spacing w:after="0" w:line="240" w:lineRule="auto"/>
      </w:pPr>
      <w:r>
        <w:separator/>
      </w:r>
    </w:p>
  </w:endnote>
  <w:endnote w:type="continuationSeparator" w:id="0">
    <w:p w14:paraId="60856A82" w14:textId="77777777" w:rsidR="00246CB5" w:rsidRDefault="00246CB5" w:rsidP="00141183">
      <w:pPr>
        <w:spacing w:after="0" w:line="240" w:lineRule="auto"/>
      </w:pPr>
      <w:r>
        <w:continuationSeparator/>
      </w:r>
    </w:p>
  </w:endnote>
  <w:endnote w:type="continuationNotice" w:id="1">
    <w:p w14:paraId="1E7A220E" w14:textId="77777777" w:rsidR="0029509C" w:rsidRDefault="002950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taPlusBold-Roman">
    <w:altName w:val="Impac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erkeley">
    <w:altName w:val="Times New Roman"/>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56A85" w14:textId="77777777" w:rsidR="00246CB5" w:rsidRDefault="00246CB5">
    <w:pPr>
      <w:pStyle w:val="Footer"/>
      <w:pBdr>
        <w:top w:val="thinThickSmallGap" w:sz="24" w:space="1" w:color="622423" w:themeColor="accent2" w:themeShade="7F"/>
      </w:pBdr>
      <w:rPr>
        <w:rFonts w:asciiTheme="majorHAnsi" w:hAnsiTheme="majorHAnsi"/>
      </w:rPr>
    </w:pPr>
    <w:proofErr w:type="spellStart"/>
    <w:r>
      <w:rPr>
        <w:rFonts w:asciiTheme="majorHAnsi" w:hAnsiTheme="majorHAnsi"/>
      </w:rPr>
      <w:t>Desecheo</w:t>
    </w:r>
    <w:proofErr w:type="spellEnd"/>
    <w:r>
      <w:rPr>
        <w:rFonts w:asciiTheme="majorHAnsi" w:hAnsiTheme="majorHAnsi"/>
      </w:rPr>
      <w:t xml:space="preserve"> Communications Strategy</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E79F0" w:rsidRPr="007E79F0">
      <w:rPr>
        <w:rFonts w:asciiTheme="majorHAnsi" w:hAnsiTheme="majorHAnsi"/>
        <w:noProof/>
      </w:rPr>
      <w:t>185</w:t>
    </w:r>
    <w:r>
      <w:rPr>
        <w:rFonts w:asciiTheme="majorHAnsi" w:hAnsiTheme="majorHAnsi"/>
        <w:noProof/>
      </w:rPr>
      <w:fldChar w:fldCharType="end"/>
    </w:r>
  </w:p>
  <w:p w14:paraId="60856A86" w14:textId="77777777" w:rsidR="00246CB5" w:rsidRDefault="00246C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56A7F" w14:textId="77777777" w:rsidR="00246CB5" w:rsidRDefault="00246CB5" w:rsidP="00141183">
      <w:pPr>
        <w:spacing w:after="0" w:line="240" w:lineRule="auto"/>
      </w:pPr>
      <w:r>
        <w:separator/>
      </w:r>
    </w:p>
  </w:footnote>
  <w:footnote w:type="continuationSeparator" w:id="0">
    <w:p w14:paraId="60856A80" w14:textId="77777777" w:rsidR="00246CB5" w:rsidRDefault="00246CB5" w:rsidP="00141183">
      <w:pPr>
        <w:spacing w:after="0" w:line="240" w:lineRule="auto"/>
      </w:pPr>
      <w:r>
        <w:continuationSeparator/>
      </w:r>
    </w:p>
  </w:footnote>
  <w:footnote w:type="continuationNotice" w:id="1">
    <w:p w14:paraId="3DD928C7" w14:textId="77777777" w:rsidR="0029509C" w:rsidRDefault="0029509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56A83" w14:textId="28FEF050" w:rsidR="00246CB5" w:rsidRPr="00141183" w:rsidRDefault="00246CB5" w:rsidP="00141183">
    <w:pPr>
      <w:pStyle w:val="Header"/>
      <w:jc w:val="both"/>
      <w:rPr>
        <w:rFonts w:asciiTheme="minorHAnsi" w:hAnsiTheme="minorHAnsi" w:cstheme="minorHAnsi"/>
        <w:color w:val="000000" w:themeColor="text1"/>
        <w:sz w:val="22"/>
        <w:szCs w:val="22"/>
      </w:rPr>
    </w:pPr>
    <w:r w:rsidRPr="00141183">
      <w:rPr>
        <w:rFonts w:asciiTheme="majorHAnsi" w:hAnsiTheme="majorHAnsi"/>
        <w:b/>
        <w:smallCaps/>
        <w:color w:val="000000" w:themeColor="text1"/>
        <w:sz w:val="28"/>
        <w:szCs w:val="28"/>
      </w:rPr>
      <w:t xml:space="preserve">Appendix Q: </w:t>
    </w:r>
    <w:proofErr w:type="spellStart"/>
    <w:r w:rsidRPr="00141183">
      <w:rPr>
        <w:rFonts w:asciiTheme="majorHAnsi" w:hAnsiTheme="majorHAnsi"/>
        <w:b/>
        <w:smallCaps/>
        <w:color w:val="000000" w:themeColor="text1"/>
        <w:sz w:val="28"/>
        <w:szCs w:val="28"/>
      </w:rPr>
      <w:t>Desecheo</w:t>
    </w:r>
    <w:proofErr w:type="spellEnd"/>
    <w:r w:rsidRPr="00141183">
      <w:rPr>
        <w:rFonts w:asciiTheme="majorHAnsi" w:hAnsiTheme="majorHAnsi"/>
        <w:b/>
        <w:smallCaps/>
        <w:color w:val="000000" w:themeColor="text1"/>
        <w:sz w:val="28"/>
        <w:szCs w:val="28"/>
      </w:rPr>
      <w:t xml:space="preserve"> Communications Strategy</w:t>
    </w:r>
    <w:r>
      <w:rPr>
        <w:rFonts w:asciiTheme="majorHAnsi" w:hAnsiTheme="majorHAnsi"/>
        <w:b/>
        <w:smallCaps/>
        <w:color w:val="000000" w:themeColor="text1"/>
        <w:sz w:val="28"/>
        <w:szCs w:val="28"/>
      </w:rPr>
      <w:tab/>
      <w:t xml:space="preserve">         </w:t>
    </w:r>
    <w:r w:rsidRPr="00141183">
      <w:rPr>
        <w:rFonts w:asciiTheme="minorHAnsi" w:hAnsiTheme="minorHAnsi" w:cstheme="minorHAnsi"/>
        <w:color w:val="000000" w:themeColor="text1"/>
        <w:sz w:val="22"/>
        <w:szCs w:val="22"/>
      </w:rPr>
      <w:t xml:space="preserve">Updated </w:t>
    </w:r>
    <w:r>
      <w:rPr>
        <w:rFonts w:asciiTheme="minorHAnsi" w:hAnsiTheme="minorHAnsi" w:cstheme="minorHAnsi"/>
        <w:color w:val="000000" w:themeColor="text1"/>
        <w:sz w:val="22"/>
        <w:szCs w:val="22"/>
      </w:rPr>
      <w:t>February 03</w:t>
    </w:r>
    <w:r w:rsidRPr="00141183">
      <w:rPr>
        <w:rFonts w:asciiTheme="minorHAnsi" w:hAnsiTheme="minorHAnsi" w:cstheme="minorHAnsi"/>
        <w:color w:val="000000" w:themeColor="text1"/>
        <w:sz w:val="22"/>
        <w:szCs w:val="22"/>
      </w:rPr>
      <w:t>, 201</w:t>
    </w:r>
    <w:r>
      <w:rPr>
        <w:rFonts w:asciiTheme="minorHAnsi" w:hAnsiTheme="minorHAnsi" w:cstheme="minorHAnsi"/>
        <w:color w:val="000000" w:themeColor="text1"/>
        <w:sz w:val="22"/>
        <w:szCs w:val="22"/>
      </w:rPr>
      <w:t>6</w:t>
    </w:r>
  </w:p>
  <w:p w14:paraId="60856A84" w14:textId="77777777" w:rsidR="00246CB5" w:rsidRDefault="00246C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37C2"/>
    <w:multiLevelType w:val="hybridMultilevel"/>
    <w:tmpl w:val="7A70B216"/>
    <w:lvl w:ilvl="0" w:tplc="1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nsid w:val="0F4320E9"/>
    <w:multiLevelType w:val="hybridMultilevel"/>
    <w:tmpl w:val="663A3766"/>
    <w:lvl w:ilvl="0" w:tplc="14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4C56EC2"/>
    <w:multiLevelType w:val="hybridMultilevel"/>
    <w:tmpl w:val="FE9AF228"/>
    <w:lvl w:ilvl="0" w:tplc="14090001">
      <w:start w:val="1"/>
      <w:numFmt w:val="bullet"/>
      <w:lvlText w:val=""/>
      <w:lvlJc w:val="left"/>
      <w:pPr>
        <w:tabs>
          <w:tab w:val="num" w:pos="342"/>
        </w:tabs>
        <w:ind w:left="342" w:hanging="360"/>
      </w:pPr>
      <w:rPr>
        <w:rFonts w:ascii="Symbol" w:hAnsi="Symbo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
    <w:nsid w:val="14EA06B0"/>
    <w:multiLevelType w:val="hybridMultilevel"/>
    <w:tmpl w:val="8698F1FE"/>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D236B7"/>
    <w:multiLevelType w:val="hybridMultilevel"/>
    <w:tmpl w:val="959E359E"/>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183D"/>
    <w:multiLevelType w:val="hybridMultilevel"/>
    <w:tmpl w:val="18386974"/>
    <w:lvl w:ilvl="0" w:tplc="14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3D0295A"/>
    <w:multiLevelType w:val="hybridMultilevel"/>
    <w:tmpl w:val="FCA87A26"/>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FA5C7E"/>
    <w:multiLevelType w:val="hybridMultilevel"/>
    <w:tmpl w:val="8E480002"/>
    <w:lvl w:ilvl="0" w:tplc="08090001">
      <w:start w:val="1"/>
      <w:numFmt w:val="bullet"/>
      <w:lvlText w:val=""/>
      <w:lvlJc w:val="left"/>
      <w:pPr>
        <w:tabs>
          <w:tab w:val="num" w:pos="734"/>
        </w:tabs>
        <w:ind w:left="734" w:hanging="360"/>
      </w:pPr>
      <w:rPr>
        <w:rFonts w:ascii="Symbol" w:hAnsi="Symbol" w:hint="default"/>
      </w:rPr>
    </w:lvl>
    <w:lvl w:ilvl="1" w:tplc="04090003">
      <w:start w:val="1"/>
      <w:numFmt w:val="bullet"/>
      <w:lvlText w:val="o"/>
      <w:lvlJc w:val="left"/>
      <w:pPr>
        <w:tabs>
          <w:tab w:val="num" w:pos="1548"/>
        </w:tabs>
        <w:ind w:left="1548" w:hanging="360"/>
      </w:pPr>
      <w:rPr>
        <w:rFonts w:ascii="Courier New" w:hAnsi="Courier New" w:cs="Courier New" w:hint="default"/>
      </w:rPr>
    </w:lvl>
    <w:lvl w:ilvl="2" w:tplc="08090005" w:tentative="1">
      <w:start w:val="1"/>
      <w:numFmt w:val="bullet"/>
      <w:lvlText w:val=""/>
      <w:lvlJc w:val="left"/>
      <w:pPr>
        <w:tabs>
          <w:tab w:val="num" w:pos="2268"/>
        </w:tabs>
        <w:ind w:left="2268" w:hanging="360"/>
      </w:pPr>
      <w:rPr>
        <w:rFonts w:ascii="Wingdings" w:hAnsi="Wingdings" w:hint="default"/>
      </w:rPr>
    </w:lvl>
    <w:lvl w:ilvl="3" w:tplc="08090001" w:tentative="1">
      <w:start w:val="1"/>
      <w:numFmt w:val="bullet"/>
      <w:lvlText w:val=""/>
      <w:lvlJc w:val="left"/>
      <w:pPr>
        <w:tabs>
          <w:tab w:val="num" w:pos="2988"/>
        </w:tabs>
        <w:ind w:left="2988" w:hanging="360"/>
      </w:pPr>
      <w:rPr>
        <w:rFonts w:ascii="Symbol" w:hAnsi="Symbol" w:hint="default"/>
      </w:rPr>
    </w:lvl>
    <w:lvl w:ilvl="4" w:tplc="08090003">
      <w:start w:val="1"/>
      <w:numFmt w:val="bullet"/>
      <w:lvlText w:val="o"/>
      <w:lvlJc w:val="left"/>
      <w:pPr>
        <w:tabs>
          <w:tab w:val="num" w:pos="3708"/>
        </w:tabs>
        <w:ind w:left="3708" w:hanging="360"/>
      </w:pPr>
      <w:rPr>
        <w:rFonts w:ascii="Courier New" w:hAnsi="Courier New" w:cs="Courier New" w:hint="default"/>
      </w:rPr>
    </w:lvl>
    <w:lvl w:ilvl="5" w:tplc="08090005" w:tentative="1">
      <w:start w:val="1"/>
      <w:numFmt w:val="bullet"/>
      <w:lvlText w:val=""/>
      <w:lvlJc w:val="left"/>
      <w:pPr>
        <w:tabs>
          <w:tab w:val="num" w:pos="4428"/>
        </w:tabs>
        <w:ind w:left="4428" w:hanging="360"/>
      </w:pPr>
      <w:rPr>
        <w:rFonts w:ascii="Wingdings" w:hAnsi="Wingdings" w:hint="default"/>
      </w:rPr>
    </w:lvl>
    <w:lvl w:ilvl="6" w:tplc="08090001" w:tentative="1">
      <w:start w:val="1"/>
      <w:numFmt w:val="bullet"/>
      <w:lvlText w:val=""/>
      <w:lvlJc w:val="left"/>
      <w:pPr>
        <w:tabs>
          <w:tab w:val="num" w:pos="5148"/>
        </w:tabs>
        <w:ind w:left="5148" w:hanging="360"/>
      </w:pPr>
      <w:rPr>
        <w:rFonts w:ascii="Symbol" w:hAnsi="Symbol" w:hint="default"/>
      </w:rPr>
    </w:lvl>
    <w:lvl w:ilvl="7" w:tplc="08090003" w:tentative="1">
      <w:start w:val="1"/>
      <w:numFmt w:val="bullet"/>
      <w:lvlText w:val="o"/>
      <w:lvlJc w:val="left"/>
      <w:pPr>
        <w:tabs>
          <w:tab w:val="num" w:pos="5868"/>
        </w:tabs>
        <w:ind w:left="5868" w:hanging="360"/>
      </w:pPr>
      <w:rPr>
        <w:rFonts w:ascii="Courier New" w:hAnsi="Courier New" w:cs="Courier New" w:hint="default"/>
      </w:rPr>
    </w:lvl>
    <w:lvl w:ilvl="8" w:tplc="08090005" w:tentative="1">
      <w:start w:val="1"/>
      <w:numFmt w:val="bullet"/>
      <w:lvlText w:val=""/>
      <w:lvlJc w:val="left"/>
      <w:pPr>
        <w:tabs>
          <w:tab w:val="num" w:pos="6588"/>
        </w:tabs>
        <w:ind w:left="6588" w:hanging="360"/>
      </w:pPr>
      <w:rPr>
        <w:rFonts w:ascii="Wingdings" w:hAnsi="Wingdings" w:hint="default"/>
      </w:rPr>
    </w:lvl>
  </w:abstractNum>
  <w:abstractNum w:abstractNumId="8">
    <w:nsid w:val="2F9362BA"/>
    <w:multiLevelType w:val="hybridMultilevel"/>
    <w:tmpl w:val="80967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4504D2"/>
    <w:multiLevelType w:val="hybridMultilevel"/>
    <w:tmpl w:val="3BE0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2148B5"/>
    <w:multiLevelType w:val="hybridMultilevel"/>
    <w:tmpl w:val="420E811C"/>
    <w:lvl w:ilvl="0" w:tplc="1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8B447D"/>
    <w:multiLevelType w:val="hybridMultilevel"/>
    <w:tmpl w:val="A4302D66"/>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EE023C"/>
    <w:multiLevelType w:val="hybridMultilevel"/>
    <w:tmpl w:val="61CEB3EE"/>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6241550"/>
    <w:multiLevelType w:val="hybridMultilevel"/>
    <w:tmpl w:val="AD1C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C67916"/>
    <w:multiLevelType w:val="hybridMultilevel"/>
    <w:tmpl w:val="233AD7DE"/>
    <w:lvl w:ilvl="0" w:tplc="1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0C0B04"/>
    <w:multiLevelType w:val="hybridMultilevel"/>
    <w:tmpl w:val="9254056E"/>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154577"/>
    <w:multiLevelType w:val="hybridMultilevel"/>
    <w:tmpl w:val="F4700574"/>
    <w:lvl w:ilvl="0" w:tplc="1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D31419"/>
    <w:multiLevelType w:val="hybridMultilevel"/>
    <w:tmpl w:val="5CA45DFA"/>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1A162A"/>
    <w:multiLevelType w:val="hybridMultilevel"/>
    <w:tmpl w:val="35FEB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974DB3"/>
    <w:multiLevelType w:val="hybridMultilevel"/>
    <w:tmpl w:val="46FA3D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FDB51EC"/>
    <w:multiLevelType w:val="hybridMultilevel"/>
    <w:tmpl w:val="6A12B276"/>
    <w:lvl w:ilvl="0" w:tplc="1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9"/>
  </w:num>
  <w:num w:numId="4">
    <w:abstractNumId w:val="7"/>
  </w:num>
  <w:num w:numId="5">
    <w:abstractNumId w:val="2"/>
  </w:num>
  <w:num w:numId="6">
    <w:abstractNumId w:val="20"/>
  </w:num>
  <w:num w:numId="7">
    <w:abstractNumId w:val="14"/>
  </w:num>
  <w:num w:numId="8">
    <w:abstractNumId w:val="10"/>
  </w:num>
  <w:num w:numId="9">
    <w:abstractNumId w:val="1"/>
  </w:num>
  <w:num w:numId="10">
    <w:abstractNumId w:val="5"/>
  </w:num>
  <w:num w:numId="11">
    <w:abstractNumId w:val="4"/>
  </w:num>
  <w:num w:numId="12">
    <w:abstractNumId w:val="0"/>
  </w:num>
  <w:num w:numId="13">
    <w:abstractNumId w:val="3"/>
  </w:num>
  <w:num w:numId="14">
    <w:abstractNumId w:val="11"/>
  </w:num>
  <w:num w:numId="15">
    <w:abstractNumId w:val="17"/>
  </w:num>
  <w:num w:numId="16">
    <w:abstractNumId w:val="15"/>
  </w:num>
  <w:num w:numId="17">
    <w:abstractNumId w:val="6"/>
  </w:num>
  <w:num w:numId="18">
    <w:abstractNumId w:val="18"/>
  </w:num>
  <w:num w:numId="19">
    <w:abstractNumId w:val="13"/>
  </w:num>
  <w:num w:numId="20">
    <w:abstractNumId w:val="9"/>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d">
    <w15:presenceInfo w15:providerId="None" w15:userId="Ch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666E4D"/>
    <w:rsid w:val="000B4B84"/>
    <w:rsid w:val="00106488"/>
    <w:rsid w:val="0011748F"/>
    <w:rsid w:val="001355DA"/>
    <w:rsid w:val="00141183"/>
    <w:rsid w:val="00142A2D"/>
    <w:rsid w:val="00184C1B"/>
    <w:rsid w:val="001C36CF"/>
    <w:rsid w:val="001C7B0A"/>
    <w:rsid w:val="002079E3"/>
    <w:rsid w:val="00246CB5"/>
    <w:rsid w:val="00254BAC"/>
    <w:rsid w:val="0029509C"/>
    <w:rsid w:val="002C606E"/>
    <w:rsid w:val="002D6AC1"/>
    <w:rsid w:val="002D7064"/>
    <w:rsid w:val="002E5731"/>
    <w:rsid w:val="003065BB"/>
    <w:rsid w:val="00453567"/>
    <w:rsid w:val="0047172E"/>
    <w:rsid w:val="004F3B29"/>
    <w:rsid w:val="00501E06"/>
    <w:rsid w:val="00505471"/>
    <w:rsid w:val="005330A9"/>
    <w:rsid w:val="005F3F28"/>
    <w:rsid w:val="00666412"/>
    <w:rsid w:val="00666E4D"/>
    <w:rsid w:val="006C0172"/>
    <w:rsid w:val="006F30FA"/>
    <w:rsid w:val="007D6C73"/>
    <w:rsid w:val="007D7DCC"/>
    <w:rsid w:val="007E125C"/>
    <w:rsid w:val="007E79F0"/>
    <w:rsid w:val="00805B47"/>
    <w:rsid w:val="00884766"/>
    <w:rsid w:val="00963133"/>
    <w:rsid w:val="0099018B"/>
    <w:rsid w:val="009A666A"/>
    <w:rsid w:val="009B4851"/>
    <w:rsid w:val="009D512E"/>
    <w:rsid w:val="00A15FA0"/>
    <w:rsid w:val="00A55BCF"/>
    <w:rsid w:val="00A753EA"/>
    <w:rsid w:val="00A85F05"/>
    <w:rsid w:val="00A871BA"/>
    <w:rsid w:val="00AC3C2F"/>
    <w:rsid w:val="00AF6DC5"/>
    <w:rsid w:val="00B10D2C"/>
    <w:rsid w:val="00B43C2E"/>
    <w:rsid w:val="00B62A0E"/>
    <w:rsid w:val="00C02B77"/>
    <w:rsid w:val="00CB6722"/>
    <w:rsid w:val="00D65D32"/>
    <w:rsid w:val="00D81A56"/>
    <w:rsid w:val="00DA2C38"/>
    <w:rsid w:val="00DB3CDE"/>
    <w:rsid w:val="00E05AF5"/>
    <w:rsid w:val="00E81990"/>
    <w:rsid w:val="00EC5BCF"/>
    <w:rsid w:val="00F00E71"/>
    <w:rsid w:val="00F2118D"/>
    <w:rsid w:val="00FC7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5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851"/>
  </w:style>
  <w:style w:type="paragraph" w:styleId="Heading2">
    <w:name w:val="heading 2"/>
    <w:aliases w:val="Chapter Title,Reset numbering"/>
    <w:basedOn w:val="Normal"/>
    <w:next w:val="Heading4"/>
    <w:link w:val="Heading2Char"/>
    <w:qFormat/>
    <w:rsid w:val="00666E4D"/>
    <w:pPr>
      <w:widowControl w:val="0"/>
      <w:spacing w:after="240" w:line="240" w:lineRule="auto"/>
      <w:jc w:val="center"/>
      <w:outlineLvl w:val="1"/>
    </w:pPr>
    <w:rPr>
      <w:rFonts w:ascii="MetaPlusBold-Roman" w:eastAsia="Times New Roman" w:hAnsi="MetaPlusBold-Roman" w:cs="Times New Roman"/>
      <w:b/>
      <w:sz w:val="36"/>
      <w:szCs w:val="20"/>
      <w:lang w:val="en-AU"/>
    </w:rPr>
  </w:style>
  <w:style w:type="paragraph" w:styleId="Heading4">
    <w:name w:val="heading 4"/>
    <w:basedOn w:val="Normal"/>
    <w:next w:val="Normal"/>
    <w:link w:val="Heading4Char"/>
    <w:uiPriority w:val="9"/>
    <w:semiHidden/>
    <w:unhideWhenUsed/>
    <w:qFormat/>
    <w:rsid w:val="00666E4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pter Title Char,Reset numbering Char"/>
    <w:basedOn w:val="DefaultParagraphFont"/>
    <w:link w:val="Heading2"/>
    <w:rsid w:val="00666E4D"/>
    <w:rPr>
      <w:rFonts w:ascii="MetaPlusBold-Roman" w:eastAsia="Times New Roman" w:hAnsi="MetaPlusBold-Roman" w:cs="Times New Roman"/>
      <w:b/>
      <w:sz w:val="36"/>
      <w:szCs w:val="20"/>
      <w:lang w:val="en-AU"/>
    </w:rPr>
  </w:style>
  <w:style w:type="paragraph" w:styleId="Header">
    <w:name w:val="header"/>
    <w:basedOn w:val="Normal"/>
    <w:link w:val="HeaderChar"/>
    <w:uiPriority w:val="99"/>
    <w:rsid w:val="00666E4D"/>
    <w:pPr>
      <w:widowControl w:val="0"/>
      <w:tabs>
        <w:tab w:val="center" w:pos="4320"/>
        <w:tab w:val="right" w:pos="8640"/>
      </w:tabs>
      <w:spacing w:after="0" w:line="240" w:lineRule="auto"/>
    </w:pPr>
    <w:rPr>
      <w:rFonts w:ascii="Berkeley" w:eastAsia="Times New Roman" w:hAnsi="Berkeley" w:cs="Times New Roman"/>
      <w:sz w:val="24"/>
      <w:szCs w:val="20"/>
      <w:lang w:val="en-AU"/>
    </w:rPr>
  </w:style>
  <w:style w:type="character" w:customStyle="1" w:styleId="HeaderChar">
    <w:name w:val="Header Char"/>
    <w:basedOn w:val="DefaultParagraphFont"/>
    <w:link w:val="Header"/>
    <w:uiPriority w:val="99"/>
    <w:rsid w:val="00666E4D"/>
    <w:rPr>
      <w:rFonts w:ascii="Berkeley" w:eastAsia="Times New Roman" w:hAnsi="Berkeley" w:cs="Times New Roman"/>
      <w:sz w:val="24"/>
      <w:szCs w:val="20"/>
      <w:lang w:val="en-AU"/>
    </w:rPr>
  </w:style>
  <w:style w:type="character" w:customStyle="1" w:styleId="Heading4Char">
    <w:name w:val="Heading 4 Char"/>
    <w:basedOn w:val="DefaultParagraphFont"/>
    <w:link w:val="Heading4"/>
    <w:uiPriority w:val="9"/>
    <w:semiHidden/>
    <w:rsid w:val="00666E4D"/>
    <w:rPr>
      <w:rFonts w:asciiTheme="majorHAnsi" w:eastAsiaTheme="majorEastAsia" w:hAnsiTheme="majorHAnsi" w:cstheme="majorBidi"/>
      <w:b/>
      <w:bCs/>
      <w:i/>
      <w:iCs/>
      <w:color w:val="4F81BD" w:themeColor="accent1"/>
    </w:rPr>
  </w:style>
  <w:style w:type="paragraph" w:styleId="BodyText">
    <w:name w:val="Body Text"/>
    <w:aliases w:val="Heading 1 text"/>
    <w:basedOn w:val="Normal"/>
    <w:link w:val="BodyTextChar"/>
    <w:rsid w:val="00666E4D"/>
    <w:pPr>
      <w:widowControl w:val="0"/>
      <w:spacing w:after="0" w:line="240" w:lineRule="auto"/>
    </w:pPr>
    <w:rPr>
      <w:rFonts w:ascii="Comic Sans MS" w:eastAsia="Times New Roman" w:hAnsi="Comic Sans MS" w:cs="Times New Roman"/>
      <w:b/>
      <w:sz w:val="24"/>
      <w:szCs w:val="20"/>
      <w:lang w:val="en-AU"/>
    </w:rPr>
  </w:style>
  <w:style w:type="character" w:customStyle="1" w:styleId="BodyTextChar">
    <w:name w:val="Body Text Char"/>
    <w:aliases w:val="Heading 1 text Char"/>
    <w:basedOn w:val="DefaultParagraphFont"/>
    <w:link w:val="BodyText"/>
    <w:rsid w:val="00666E4D"/>
    <w:rPr>
      <w:rFonts w:ascii="Comic Sans MS" w:eastAsia="Times New Roman" w:hAnsi="Comic Sans MS" w:cs="Times New Roman"/>
      <w:b/>
      <w:sz w:val="24"/>
      <w:szCs w:val="20"/>
      <w:lang w:val="en-AU"/>
    </w:rPr>
  </w:style>
  <w:style w:type="paragraph" w:styleId="BodyText3">
    <w:name w:val="Body Text 3"/>
    <w:basedOn w:val="Normal"/>
    <w:link w:val="BodyText3Char"/>
    <w:rsid w:val="00666E4D"/>
    <w:pPr>
      <w:widowControl w:val="0"/>
      <w:spacing w:after="0" w:line="240" w:lineRule="auto"/>
    </w:pPr>
    <w:rPr>
      <w:rFonts w:ascii="Berkeley" w:eastAsia="Times New Roman" w:hAnsi="Berkeley" w:cs="Times New Roman"/>
      <w:b/>
      <w:i/>
      <w:sz w:val="24"/>
      <w:szCs w:val="20"/>
      <w:lang w:val="en-AU"/>
    </w:rPr>
  </w:style>
  <w:style w:type="character" w:customStyle="1" w:styleId="BodyText3Char">
    <w:name w:val="Body Text 3 Char"/>
    <w:basedOn w:val="DefaultParagraphFont"/>
    <w:link w:val="BodyText3"/>
    <w:rsid w:val="00666E4D"/>
    <w:rPr>
      <w:rFonts w:ascii="Berkeley" w:eastAsia="Times New Roman" w:hAnsi="Berkeley" w:cs="Times New Roman"/>
      <w:b/>
      <w:i/>
      <w:sz w:val="24"/>
      <w:szCs w:val="20"/>
      <w:lang w:val="en-AU"/>
    </w:rPr>
  </w:style>
  <w:style w:type="character" w:styleId="Hyperlink">
    <w:name w:val="Hyperlink"/>
    <w:basedOn w:val="DefaultParagraphFont"/>
    <w:uiPriority w:val="99"/>
    <w:rsid w:val="00666E4D"/>
    <w:rPr>
      <w:color w:val="0000FF"/>
      <w:u w:val="single"/>
    </w:rPr>
  </w:style>
  <w:style w:type="table" w:styleId="TableGrid">
    <w:name w:val="Table Grid"/>
    <w:basedOn w:val="TableNormal"/>
    <w:rsid w:val="00666E4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6E4D"/>
    <w:pPr>
      <w:widowControl w:val="0"/>
      <w:spacing w:after="0" w:line="240" w:lineRule="auto"/>
      <w:ind w:left="720"/>
      <w:contextualSpacing/>
    </w:pPr>
    <w:rPr>
      <w:rFonts w:ascii="Berkeley" w:eastAsia="Times New Roman" w:hAnsi="Berkeley" w:cs="Times New Roman"/>
      <w:sz w:val="24"/>
      <w:szCs w:val="20"/>
      <w:lang w:val="en-AU"/>
    </w:rPr>
  </w:style>
  <w:style w:type="paragraph" w:styleId="NormalWeb">
    <w:name w:val="Normal (Web)"/>
    <w:basedOn w:val="Normal"/>
    <w:uiPriority w:val="99"/>
    <w:rsid w:val="00666E4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eWeb1">
    <w:name w:val="Table Web 1"/>
    <w:basedOn w:val="TableNormal"/>
    <w:rsid w:val="00666E4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yline">
    <w:name w:val="byline"/>
    <w:basedOn w:val="DefaultParagraphFont"/>
    <w:rsid w:val="00106488"/>
  </w:style>
  <w:style w:type="character" w:customStyle="1" w:styleId="apple-converted-space">
    <w:name w:val="apple-converted-space"/>
    <w:basedOn w:val="DefaultParagraphFont"/>
    <w:rsid w:val="00106488"/>
  </w:style>
  <w:style w:type="character" w:styleId="FollowedHyperlink">
    <w:name w:val="FollowedHyperlink"/>
    <w:basedOn w:val="DefaultParagraphFont"/>
    <w:uiPriority w:val="99"/>
    <w:semiHidden/>
    <w:unhideWhenUsed/>
    <w:rsid w:val="00A753EA"/>
    <w:rPr>
      <w:color w:val="800080" w:themeColor="followedHyperlink"/>
      <w:u w:val="single"/>
    </w:rPr>
  </w:style>
  <w:style w:type="paragraph" w:styleId="Footer">
    <w:name w:val="footer"/>
    <w:basedOn w:val="Normal"/>
    <w:link w:val="FooterChar"/>
    <w:uiPriority w:val="99"/>
    <w:unhideWhenUsed/>
    <w:rsid w:val="00141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183"/>
  </w:style>
  <w:style w:type="paragraph" w:styleId="BalloonText">
    <w:name w:val="Balloon Text"/>
    <w:basedOn w:val="Normal"/>
    <w:link w:val="BalloonTextChar"/>
    <w:uiPriority w:val="99"/>
    <w:semiHidden/>
    <w:unhideWhenUsed/>
    <w:rsid w:val="001411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3"/>
    <w:rPr>
      <w:rFonts w:ascii="Tahoma" w:hAnsi="Tahoma" w:cs="Tahoma"/>
      <w:sz w:val="16"/>
      <w:szCs w:val="16"/>
    </w:rPr>
  </w:style>
  <w:style w:type="character" w:styleId="CommentReference">
    <w:name w:val="annotation reference"/>
    <w:basedOn w:val="DefaultParagraphFont"/>
    <w:uiPriority w:val="99"/>
    <w:semiHidden/>
    <w:unhideWhenUsed/>
    <w:rsid w:val="002D7064"/>
    <w:rPr>
      <w:sz w:val="16"/>
      <w:szCs w:val="16"/>
    </w:rPr>
  </w:style>
  <w:style w:type="paragraph" w:styleId="CommentText">
    <w:name w:val="annotation text"/>
    <w:basedOn w:val="Normal"/>
    <w:link w:val="CommentTextChar"/>
    <w:uiPriority w:val="99"/>
    <w:semiHidden/>
    <w:unhideWhenUsed/>
    <w:rsid w:val="002D7064"/>
    <w:pPr>
      <w:spacing w:line="240" w:lineRule="auto"/>
    </w:pPr>
    <w:rPr>
      <w:sz w:val="20"/>
      <w:szCs w:val="20"/>
    </w:rPr>
  </w:style>
  <w:style w:type="character" w:customStyle="1" w:styleId="CommentTextChar">
    <w:name w:val="Comment Text Char"/>
    <w:basedOn w:val="DefaultParagraphFont"/>
    <w:link w:val="CommentText"/>
    <w:uiPriority w:val="99"/>
    <w:semiHidden/>
    <w:rsid w:val="002D7064"/>
    <w:rPr>
      <w:sz w:val="20"/>
      <w:szCs w:val="20"/>
    </w:rPr>
  </w:style>
  <w:style w:type="paragraph" w:styleId="CommentSubject">
    <w:name w:val="annotation subject"/>
    <w:basedOn w:val="CommentText"/>
    <w:next w:val="CommentText"/>
    <w:link w:val="CommentSubjectChar"/>
    <w:uiPriority w:val="99"/>
    <w:semiHidden/>
    <w:unhideWhenUsed/>
    <w:rsid w:val="002D7064"/>
    <w:rPr>
      <w:b/>
      <w:bCs/>
    </w:rPr>
  </w:style>
  <w:style w:type="character" w:customStyle="1" w:styleId="CommentSubjectChar">
    <w:name w:val="Comment Subject Char"/>
    <w:basedOn w:val="CommentTextChar"/>
    <w:link w:val="CommentSubject"/>
    <w:uiPriority w:val="99"/>
    <w:semiHidden/>
    <w:rsid w:val="002D706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ws.gov/caribbean/" TargetMode="External"/><Relationship Id="rId18" Type="http://schemas.openxmlformats.org/officeDocument/2006/relationships/hyperlink" Target="http://www.tainodivers.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puertoricoexplore.com/Detail/609_Aquatica_Underwater_Adventures.html" TargetMode="Externa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yperlink" Target="http://www.scubadiving.com/travel/puerto-rico/puerto-rico-travel-guide-snorking-and-divin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rinconpr.net/waters.html" TargetMode="External"/><Relationship Id="rId20" Type="http://schemas.openxmlformats.org/officeDocument/2006/relationships/hyperlink" Target="http://www.diveshop-pr.com/english/index.htm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drna.gobierno.pr/" TargetMode="External"/><Relationship Id="rId23" Type="http://schemas.openxmlformats.org/officeDocument/2006/relationships/header" Target="header1.xml"/><Relationship Id="rId28"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hyperlink" Target="http://www.monaaquatics.com/"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islandconservation.org" TargetMode="External"/><Relationship Id="rId22" Type="http://schemas.openxmlformats.org/officeDocument/2006/relationships/hyperlink" Target="http://www.sailrinconpuertorico.com/"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A4660B-7E28-43EB-9AB7-CA01F0CABFDC}"/>
</file>

<file path=customXml/itemProps2.xml><?xml version="1.0" encoding="utf-8"?>
<ds:datastoreItem xmlns:ds="http://schemas.openxmlformats.org/officeDocument/2006/customXml" ds:itemID="{DC6199F4-A2C9-4913-8792-F4A2E440B01E}">
  <ds:schemaRefs>
    <ds:schemaRef ds:uri="a4e56d88-7366-4162-b9e7-3df1c72f0564"/>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40BD2F0-2B17-4421-9C00-B5AA9FC1EC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15</Pages>
  <Words>4463</Words>
  <Characters>25441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kirsty</dc:creator>
  <cp:lastModifiedBy>Pete McClelland</cp:lastModifiedBy>
  <cp:revision>16</cp:revision>
  <cp:lastPrinted>2012-02-24T16:01:00Z</cp:lastPrinted>
  <dcterms:created xsi:type="dcterms:W3CDTF">2012-03-10T20:42:00Z</dcterms:created>
  <dcterms:modified xsi:type="dcterms:W3CDTF">2016-02-25T21:21:00Z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ies>
</file>